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98" w:rsidRPr="00531EAE" w:rsidRDefault="004A1698" w:rsidP="004A1698">
      <w:pPr>
        <w:rPr>
          <w:rFonts w:cs="David"/>
          <w:sz w:val="28"/>
          <w:szCs w:val="28"/>
          <w:rtl/>
        </w:rPr>
      </w:pPr>
    </w:p>
    <w:p w:rsidR="00EF3CCE" w:rsidRDefault="004A1698" w:rsidP="002034C4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531EAE">
        <w:rPr>
          <w:rFonts w:cs="David" w:hint="cs"/>
          <w:b/>
          <w:bCs/>
          <w:sz w:val="40"/>
          <w:szCs w:val="40"/>
          <w:u w:val="single"/>
          <w:rtl/>
        </w:rPr>
        <w:t xml:space="preserve">קבוצת תמיכה </w:t>
      </w:r>
      <w:r w:rsidRPr="00531EAE">
        <w:rPr>
          <w:rFonts w:cs="David"/>
          <w:b/>
          <w:bCs/>
          <w:sz w:val="40"/>
          <w:szCs w:val="40"/>
          <w:u w:val="single"/>
          <w:rtl/>
        </w:rPr>
        <w:t>–</w:t>
      </w:r>
      <w:r w:rsidR="004A1DE8">
        <w:rPr>
          <w:rFonts w:cs="David" w:hint="cs"/>
          <w:b/>
          <w:bCs/>
          <w:sz w:val="40"/>
          <w:szCs w:val="40"/>
          <w:u w:val="single"/>
          <w:rtl/>
        </w:rPr>
        <w:t xml:space="preserve">מזרח ירושלים </w:t>
      </w:r>
      <w:r w:rsidR="002034C4">
        <w:rPr>
          <w:rFonts w:cs="David"/>
          <w:b/>
          <w:bCs/>
          <w:sz w:val="40"/>
          <w:szCs w:val="40"/>
          <w:u w:val="single"/>
          <w:rtl/>
        </w:rPr>
        <w:t>–</w:t>
      </w:r>
      <w:r w:rsidR="002034C4"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  <w:r w:rsidR="003E7F7C">
        <w:rPr>
          <w:rFonts w:cs="David" w:hint="cs"/>
          <w:b/>
          <w:bCs/>
          <w:sz w:val="40"/>
          <w:szCs w:val="40"/>
          <w:u w:val="single"/>
          <w:rtl/>
        </w:rPr>
        <w:t>נשים-</w:t>
      </w:r>
      <w:r w:rsidR="002034C4">
        <w:rPr>
          <w:rFonts w:cs="David" w:hint="cs"/>
          <w:b/>
          <w:bCs/>
          <w:sz w:val="40"/>
          <w:szCs w:val="40"/>
          <w:u w:val="single"/>
          <w:rtl/>
        </w:rPr>
        <w:t>בשפה הערבית</w:t>
      </w:r>
      <w:r w:rsidR="002034C4">
        <w:rPr>
          <w:rFonts w:cs="David"/>
          <w:b/>
          <w:bCs/>
          <w:sz w:val="40"/>
          <w:szCs w:val="40"/>
          <w:u w:val="single"/>
          <w:rtl/>
        </w:rPr>
        <w:br/>
        <w:t>מוזמנים גם בני זוג ובני משפחה</w:t>
      </w:r>
      <w:r>
        <w:rPr>
          <w:rFonts w:cs="David" w:hint="cs"/>
          <w:b/>
          <w:bCs/>
          <w:sz w:val="40"/>
          <w:szCs w:val="40"/>
          <w:u w:val="single"/>
          <w:rtl/>
        </w:rPr>
        <w:t xml:space="preserve"> </w:t>
      </w:r>
    </w:p>
    <w:p w:rsidR="00DC2416" w:rsidRPr="00DC2416" w:rsidRDefault="00DC2416" w:rsidP="00DC2416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 w:rsidRPr="00DC2416">
        <w:rPr>
          <w:rFonts w:cs="Times New Roman" w:hint="cs"/>
          <w:b/>
          <w:bCs/>
          <w:sz w:val="40"/>
          <w:szCs w:val="40"/>
          <w:u w:val="single"/>
          <w:rtl/>
          <w:lang w:bidi="ar-SA"/>
        </w:rPr>
        <w:t>مجموعة</w:t>
      </w:r>
      <w:r w:rsidRPr="00DC2416">
        <w:rPr>
          <w:rFonts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Pr="00DC2416">
        <w:rPr>
          <w:rFonts w:cs="Times New Roman" w:hint="cs"/>
          <w:b/>
          <w:bCs/>
          <w:sz w:val="40"/>
          <w:szCs w:val="40"/>
          <w:u w:val="single"/>
          <w:rtl/>
          <w:lang w:bidi="ar-SA"/>
        </w:rPr>
        <w:t>دعم</w:t>
      </w:r>
      <w:r w:rsidRPr="00DC2416">
        <w:rPr>
          <w:rFonts w:cs="Times New Roman"/>
          <w:b/>
          <w:bCs/>
          <w:sz w:val="40"/>
          <w:szCs w:val="40"/>
          <w:u w:val="single"/>
          <w:rtl/>
          <w:lang w:bidi="ar-SA"/>
        </w:rPr>
        <w:t xml:space="preserve"> – </w:t>
      </w:r>
      <w:r>
        <w:rPr>
          <w:rFonts w:cs="Times New Roman" w:hint="cs"/>
          <w:b/>
          <w:bCs/>
          <w:sz w:val="40"/>
          <w:szCs w:val="40"/>
          <w:u w:val="single"/>
          <w:rtl/>
          <w:lang w:bidi="ar-SA"/>
        </w:rPr>
        <w:t>شرقي القدس</w:t>
      </w:r>
      <w:r w:rsidRPr="00DC2416">
        <w:rPr>
          <w:rFonts w:cs="Times New Roman"/>
          <w:b/>
          <w:bCs/>
          <w:sz w:val="40"/>
          <w:szCs w:val="40"/>
          <w:u w:val="single"/>
          <w:rtl/>
          <w:lang w:bidi="ar-SA"/>
        </w:rPr>
        <w:t xml:space="preserve"> – </w:t>
      </w:r>
      <w:r w:rsidRPr="00DC2416">
        <w:rPr>
          <w:rFonts w:cs="Times New Roman" w:hint="cs"/>
          <w:b/>
          <w:bCs/>
          <w:sz w:val="40"/>
          <w:szCs w:val="40"/>
          <w:u w:val="single"/>
          <w:rtl/>
          <w:lang w:bidi="ar-SA"/>
        </w:rPr>
        <w:t>باللغة</w:t>
      </w:r>
      <w:r w:rsidRPr="00DC2416">
        <w:rPr>
          <w:rFonts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Pr="00DC2416">
        <w:rPr>
          <w:rFonts w:cs="Times New Roman" w:hint="cs"/>
          <w:b/>
          <w:bCs/>
          <w:sz w:val="40"/>
          <w:szCs w:val="40"/>
          <w:u w:val="single"/>
          <w:rtl/>
          <w:lang w:bidi="ar-SA"/>
        </w:rPr>
        <w:t>العربية</w:t>
      </w:r>
    </w:p>
    <w:p w:rsidR="00DC2416" w:rsidRPr="00531EAE" w:rsidRDefault="00DC2416" w:rsidP="00DC2416">
      <w:pPr>
        <w:jc w:val="center"/>
        <w:rPr>
          <w:rFonts w:cs="David"/>
          <w:b/>
          <w:bCs/>
          <w:sz w:val="40"/>
          <w:szCs w:val="40"/>
          <w:u w:val="single"/>
          <w:rtl/>
          <w:lang w:bidi="ar-SA"/>
        </w:rPr>
      </w:pPr>
      <w:r w:rsidRPr="00DC2416">
        <w:rPr>
          <w:rFonts w:cs="Times New Roman" w:hint="cs"/>
          <w:b/>
          <w:bCs/>
          <w:sz w:val="40"/>
          <w:szCs w:val="40"/>
          <w:u w:val="single"/>
          <w:rtl/>
          <w:lang w:bidi="ar-SA"/>
        </w:rPr>
        <w:t>الدعوة</w:t>
      </w:r>
      <w:r w:rsidRPr="00DC2416">
        <w:rPr>
          <w:rFonts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Pr="00DC2416">
        <w:rPr>
          <w:rFonts w:cs="Times New Roman" w:hint="cs"/>
          <w:b/>
          <w:bCs/>
          <w:sz w:val="40"/>
          <w:szCs w:val="40"/>
          <w:u w:val="single"/>
          <w:rtl/>
          <w:lang w:bidi="ar-SA"/>
        </w:rPr>
        <w:t>للأزواج</w:t>
      </w:r>
      <w:r w:rsidRPr="00DC2416">
        <w:rPr>
          <w:rFonts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Pr="00DC2416">
        <w:rPr>
          <w:rFonts w:cs="Times New Roman" w:hint="cs"/>
          <w:b/>
          <w:bCs/>
          <w:sz w:val="40"/>
          <w:szCs w:val="40"/>
          <w:u w:val="single"/>
          <w:rtl/>
          <w:lang w:bidi="ar-SA"/>
        </w:rPr>
        <w:t>وأفراد</w:t>
      </w:r>
      <w:r w:rsidRPr="00DC2416">
        <w:rPr>
          <w:rFonts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Pr="00DC2416">
        <w:rPr>
          <w:rFonts w:cs="Times New Roman" w:hint="cs"/>
          <w:b/>
          <w:bCs/>
          <w:sz w:val="40"/>
          <w:szCs w:val="40"/>
          <w:u w:val="single"/>
          <w:rtl/>
          <w:lang w:bidi="ar-SA"/>
        </w:rPr>
        <w:t>العائلة</w:t>
      </w:r>
      <w:r w:rsidRPr="00DC2416">
        <w:rPr>
          <w:rFonts w:cs="Times New Roman"/>
          <w:b/>
          <w:bCs/>
          <w:sz w:val="40"/>
          <w:szCs w:val="40"/>
          <w:u w:val="single"/>
          <w:rtl/>
          <w:lang w:bidi="ar-SA"/>
        </w:rPr>
        <w:t xml:space="preserve"> </w:t>
      </w:r>
      <w:r w:rsidRPr="00DC2416">
        <w:rPr>
          <w:rFonts w:cs="Times New Roman" w:hint="cs"/>
          <w:b/>
          <w:bCs/>
          <w:sz w:val="40"/>
          <w:szCs w:val="40"/>
          <w:u w:val="single"/>
          <w:rtl/>
          <w:lang w:bidi="ar-SA"/>
        </w:rPr>
        <w:t>أيضا</w:t>
      </w:r>
    </w:p>
    <w:p w:rsidR="00DC2416" w:rsidRDefault="00DC2416" w:rsidP="00A412E0">
      <w:pPr>
        <w:rPr>
          <w:rFonts w:cs="David"/>
          <w:b/>
          <w:bCs/>
          <w:sz w:val="28"/>
          <w:szCs w:val="28"/>
          <w:rtl/>
        </w:rPr>
      </w:pPr>
      <w:r w:rsidRPr="00DC2416">
        <w:rPr>
          <w:rFonts w:cs="Times New Roman" w:hint="cs"/>
          <w:b/>
          <w:bCs/>
          <w:sz w:val="28"/>
          <w:szCs w:val="28"/>
          <w:rtl/>
          <w:lang w:bidi="ar-SA"/>
        </w:rPr>
        <w:t>مرشدة</w:t>
      </w:r>
      <w:r w:rsidRPr="00DC2416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DC2416">
        <w:rPr>
          <w:rFonts w:cs="Times New Roman" w:hint="cs"/>
          <w:b/>
          <w:bCs/>
          <w:sz w:val="28"/>
          <w:szCs w:val="28"/>
          <w:rtl/>
          <w:lang w:bidi="ar-SA"/>
        </w:rPr>
        <w:t>المجموعة</w:t>
      </w:r>
      <w:r w:rsidRPr="00DC2416">
        <w:rPr>
          <w:rFonts w:cs="Times New Roman"/>
          <w:b/>
          <w:bCs/>
          <w:sz w:val="28"/>
          <w:szCs w:val="28"/>
          <w:rtl/>
          <w:lang w:bidi="ar-SA"/>
        </w:rPr>
        <w:t xml:space="preserve"> : </w:t>
      </w:r>
      <w:r w:rsidRPr="00DC2416">
        <w:rPr>
          <w:rFonts w:cs="Times New Roman" w:hint="cs"/>
          <w:b/>
          <w:bCs/>
          <w:sz w:val="28"/>
          <w:szCs w:val="28"/>
          <w:rtl/>
          <w:lang w:bidi="ar-SA"/>
        </w:rPr>
        <w:t>هبة</w:t>
      </w:r>
      <w:r w:rsidRPr="00DC2416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DC2416">
        <w:rPr>
          <w:rFonts w:cs="Times New Roman" w:hint="cs"/>
          <w:b/>
          <w:bCs/>
          <w:sz w:val="28"/>
          <w:szCs w:val="28"/>
          <w:rtl/>
          <w:lang w:bidi="ar-SA"/>
        </w:rPr>
        <w:t>حايك</w:t>
      </w:r>
      <w:r w:rsidRPr="00DC2416">
        <w:rPr>
          <w:rFonts w:cs="Times New Roman"/>
          <w:b/>
          <w:bCs/>
          <w:sz w:val="28"/>
          <w:szCs w:val="28"/>
          <w:rtl/>
          <w:lang w:bidi="ar-SA"/>
        </w:rPr>
        <w:t xml:space="preserve"> – </w:t>
      </w:r>
      <w:r w:rsidRPr="00DC2416">
        <w:rPr>
          <w:rFonts w:cs="Times New Roman" w:hint="cs"/>
          <w:b/>
          <w:bCs/>
          <w:sz w:val="28"/>
          <w:szCs w:val="28"/>
          <w:rtl/>
          <w:lang w:bidi="ar-SA"/>
        </w:rPr>
        <w:t>قسيس،</w:t>
      </w:r>
      <w:r w:rsidRPr="00DC2416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DC2416">
        <w:rPr>
          <w:rFonts w:cs="Times New Roman" w:hint="cs"/>
          <w:b/>
          <w:bCs/>
          <w:sz w:val="28"/>
          <w:szCs w:val="28"/>
          <w:rtl/>
          <w:lang w:bidi="ar-SA"/>
        </w:rPr>
        <w:t>عاملة</w:t>
      </w:r>
      <w:r w:rsidRPr="00DC2416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DC2416">
        <w:rPr>
          <w:rFonts w:cs="Times New Roman" w:hint="cs"/>
          <w:b/>
          <w:bCs/>
          <w:sz w:val="28"/>
          <w:szCs w:val="28"/>
          <w:rtl/>
          <w:lang w:bidi="ar-SA"/>
        </w:rPr>
        <w:t>اجتماعية</w:t>
      </w:r>
      <w:r w:rsidRPr="00DC2416">
        <w:rPr>
          <w:rFonts w:cs="Times New Roman"/>
          <w:b/>
          <w:bCs/>
          <w:sz w:val="28"/>
          <w:szCs w:val="28"/>
          <w:rtl/>
          <w:lang w:bidi="ar-SA"/>
        </w:rPr>
        <w:t xml:space="preserve"> ‏</w:t>
      </w:r>
      <w:r w:rsidRPr="00DC2416">
        <w:rPr>
          <w:rFonts w:cs="Times New Roman" w:hint="cs"/>
          <w:b/>
          <w:bCs/>
          <w:sz w:val="28"/>
          <w:szCs w:val="28"/>
          <w:rtl/>
          <w:lang w:bidi="ar-SA"/>
        </w:rPr>
        <w:t xml:space="preserve"> </w:t>
      </w:r>
    </w:p>
    <w:p w:rsidR="004A1698" w:rsidRPr="00A01689" w:rsidRDefault="00DC2416" w:rsidP="00DC2416">
      <w:pPr>
        <w:rPr>
          <w:rFonts w:cs="David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SA"/>
        </w:rPr>
        <w:t>المكان</w:t>
      </w:r>
      <w:r w:rsidR="004A1698" w:rsidRPr="00531EAE">
        <w:rPr>
          <w:rFonts w:cs="David" w:hint="cs"/>
          <w:b/>
          <w:bCs/>
          <w:sz w:val="28"/>
          <w:szCs w:val="28"/>
          <w:rtl/>
        </w:rPr>
        <w:t xml:space="preserve"> </w:t>
      </w:r>
      <w:r w:rsidR="004A1698" w:rsidRPr="00531EAE">
        <w:rPr>
          <w:rFonts w:cs="David" w:hint="cs"/>
          <w:sz w:val="28"/>
          <w:szCs w:val="28"/>
          <w:rtl/>
        </w:rPr>
        <w:t xml:space="preserve">: </w:t>
      </w:r>
      <w:proofErr w:type="spellStart"/>
      <w:r>
        <w:rPr>
          <w:rFonts w:cs="Arial" w:hint="cs"/>
          <w:sz w:val="28"/>
          <w:szCs w:val="28"/>
          <w:rtl/>
          <w:lang w:bidi="ar-SA"/>
        </w:rPr>
        <w:t>كوبات</w:t>
      </w:r>
      <w:proofErr w:type="spellEnd"/>
      <w:r>
        <w:rPr>
          <w:rFonts w:cs="Arial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cs="Arial" w:hint="cs"/>
          <w:sz w:val="28"/>
          <w:szCs w:val="28"/>
          <w:rtl/>
          <w:lang w:bidi="ar-SA"/>
        </w:rPr>
        <w:t>حوليم</w:t>
      </w:r>
      <w:proofErr w:type="spellEnd"/>
      <w:r>
        <w:rPr>
          <w:rFonts w:cs="Arial" w:hint="cs"/>
          <w:sz w:val="28"/>
          <w:szCs w:val="28"/>
          <w:rtl/>
          <w:lang w:bidi="ar-SA"/>
        </w:rPr>
        <w:t xml:space="preserve"> </w:t>
      </w:r>
      <w:proofErr w:type="spellStart"/>
      <w:r>
        <w:rPr>
          <w:rFonts w:cs="Arial" w:hint="cs"/>
          <w:sz w:val="28"/>
          <w:szCs w:val="28"/>
          <w:rtl/>
          <w:lang w:bidi="ar-SA"/>
        </w:rPr>
        <w:t>كلاليت</w:t>
      </w:r>
      <w:proofErr w:type="spellEnd"/>
      <w:r w:rsidR="004A1DE8">
        <w:rPr>
          <w:rFonts w:cs="David" w:hint="cs"/>
          <w:sz w:val="28"/>
          <w:szCs w:val="28"/>
          <w:rtl/>
        </w:rPr>
        <w:t xml:space="preserve"> </w:t>
      </w:r>
      <w:r w:rsidR="004A1DE8">
        <w:rPr>
          <w:rFonts w:cs="David"/>
          <w:sz w:val="28"/>
          <w:szCs w:val="28"/>
          <w:rtl/>
        </w:rPr>
        <w:t>–</w:t>
      </w:r>
      <w:r w:rsidR="004A1DE8">
        <w:rPr>
          <w:rFonts w:cs="David"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  <w:lang w:bidi="ar-SA"/>
        </w:rPr>
        <w:t>الشيخ جراح، غرفة الاجتماعات، الطابق الثاني القدس الشرقية</w:t>
      </w:r>
      <w:r w:rsidR="004A1DE8">
        <w:rPr>
          <w:rFonts w:cs="David" w:hint="cs"/>
          <w:sz w:val="28"/>
          <w:szCs w:val="28"/>
          <w:rtl/>
        </w:rPr>
        <w:t xml:space="preserve"> </w:t>
      </w:r>
      <w:r w:rsidR="004A1698">
        <w:rPr>
          <w:rFonts w:cs="David" w:hint="cs"/>
          <w:sz w:val="28"/>
          <w:szCs w:val="28"/>
          <w:rtl/>
        </w:rPr>
        <w:t xml:space="preserve"> </w:t>
      </w:r>
      <w:r w:rsidR="004A1698">
        <w:rPr>
          <w:rFonts w:cs="David"/>
          <w:sz w:val="28"/>
          <w:szCs w:val="28"/>
          <w:rtl/>
        </w:rPr>
        <w:br/>
      </w:r>
      <w:r w:rsidR="004A1698">
        <w:rPr>
          <w:rFonts w:cs="David"/>
          <w:b/>
          <w:bCs/>
          <w:sz w:val="28"/>
          <w:szCs w:val="28"/>
          <w:rtl/>
        </w:rPr>
        <w:br/>
      </w:r>
      <w:r>
        <w:rPr>
          <w:rFonts w:hint="cs"/>
          <w:b/>
          <w:bCs/>
          <w:sz w:val="28"/>
          <w:szCs w:val="28"/>
          <w:rtl/>
          <w:lang w:bidi="ar-SA"/>
        </w:rPr>
        <w:t>الساعة</w:t>
      </w:r>
      <w:r w:rsidR="004A1698">
        <w:rPr>
          <w:rFonts w:cs="David" w:hint="cs"/>
          <w:b/>
          <w:bCs/>
          <w:sz w:val="28"/>
          <w:szCs w:val="28"/>
          <w:rtl/>
        </w:rPr>
        <w:t xml:space="preserve"> : </w:t>
      </w:r>
      <w:r w:rsidR="004A1DE8">
        <w:rPr>
          <w:rFonts w:cs="David" w:hint="cs"/>
          <w:b/>
          <w:bCs/>
          <w:sz w:val="28"/>
          <w:szCs w:val="28"/>
          <w:rtl/>
        </w:rPr>
        <w:t>16:30-18:00</w:t>
      </w:r>
    </w:p>
    <w:p w:rsidR="004A1698" w:rsidRDefault="00DC2416" w:rsidP="004A1698">
      <w:pPr>
        <w:rPr>
          <w:rFonts w:cs="David"/>
          <w:sz w:val="28"/>
          <w:szCs w:val="28"/>
          <w:rtl/>
          <w:lang w:bidi="ar-SA"/>
        </w:rPr>
      </w:pPr>
      <w:r w:rsidRPr="00DC2416">
        <w:rPr>
          <w:rFonts w:cs="Times New Roman" w:hint="cs"/>
          <w:b/>
          <w:bCs/>
          <w:sz w:val="28"/>
          <w:szCs w:val="28"/>
          <w:rtl/>
          <w:lang w:bidi="ar-SA"/>
        </w:rPr>
        <w:t>أيام</w:t>
      </w:r>
      <w:r w:rsidRPr="00DC2416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>
        <w:rPr>
          <w:rFonts w:cs="Times New Roman" w:hint="cs"/>
          <w:b/>
          <w:bCs/>
          <w:sz w:val="28"/>
          <w:szCs w:val="28"/>
          <w:rtl/>
          <w:lang w:bidi="ar-SA"/>
        </w:rPr>
        <w:t>الأحد</w:t>
      </w:r>
      <w:r w:rsidRPr="00DC2416">
        <w:rPr>
          <w:rFonts w:cs="Times New Roman" w:hint="cs"/>
          <w:b/>
          <w:bCs/>
          <w:sz w:val="28"/>
          <w:szCs w:val="28"/>
          <w:rtl/>
          <w:lang w:bidi="ar-SA"/>
        </w:rPr>
        <w:t>،</w:t>
      </w:r>
      <w:r w:rsidRPr="00DC2416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DC2416">
        <w:rPr>
          <w:rFonts w:cs="Times New Roman" w:hint="cs"/>
          <w:b/>
          <w:bCs/>
          <w:sz w:val="28"/>
          <w:szCs w:val="28"/>
          <w:rtl/>
          <w:lang w:bidi="ar-SA"/>
        </w:rPr>
        <w:t>مرة</w:t>
      </w:r>
      <w:r w:rsidRPr="00DC2416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DC2416">
        <w:rPr>
          <w:rFonts w:cs="Times New Roman" w:hint="cs"/>
          <w:b/>
          <w:bCs/>
          <w:sz w:val="28"/>
          <w:szCs w:val="28"/>
          <w:rtl/>
          <w:lang w:bidi="ar-SA"/>
        </w:rPr>
        <w:t>في</w:t>
      </w:r>
      <w:r w:rsidRPr="00DC2416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DC2416">
        <w:rPr>
          <w:rFonts w:cs="Times New Roman" w:hint="cs"/>
          <w:b/>
          <w:bCs/>
          <w:sz w:val="28"/>
          <w:szCs w:val="28"/>
          <w:rtl/>
          <w:lang w:bidi="ar-SA"/>
        </w:rPr>
        <w:t>كل</w:t>
      </w:r>
      <w:r w:rsidRPr="00DC2416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DC2416">
        <w:rPr>
          <w:rFonts w:cs="Times New Roman" w:hint="cs"/>
          <w:b/>
          <w:bCs/>
          <w:sz w:val="28"/>
          <w:szCs w:val="28"/>
          <w:rtl/>
          <w:lang w:bidi="ar-SA"/>
        </w:rPr>
        <w:t>شهر</w:t>
      </w:r>
      <w:r w:rsidRPr="00DC2416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DC2416">
        <w:rPr>
          <w:rFonts w:cs="Times New Roman" w:hint="cs"/>
          <w:b/>
          <w:bCs/>
          <w:sz w:val="28"/>
          <w:szCs w:val="28"/>
          <w:rtl/>
          <w:lang w:bidi="ar-SA"/>
        </w:rPr>
        <w:t>ونصف</w:t>
      </w:r>
      <w:r w:rsidRPr="00DC2416">
        <w:rPr>
          <w:rFonts w:cs="Times New Roman"/>
          <w:b/>
          <w:bCs/>
          <w:sz w:val="28"/>
          <w:szCs w:val="28"/>
          <w:rtl/>
          <w:lang w:bidi="ar-SA"/>
        </w:rPr>
        <w:t xml:space="preserve"> </w:t>
      </w:r>
      <w:r w:rsidRPr="00DC2416">
        <w:rPr>
          <w:rFonts w:cs="Times New Roman" w:hint="cs"/>
          <w:b/>
          <w:bCs/>
          <w:sz w:val="28"/>
          <w:szCs w:val="28"/>
          <w:rtl/>
          <w:lang w:bidi="ar-SA"/>
        </w:rPr>
        <w:t>الشهر</w:t>
      </w:r>
    </w:p>
    <w:p w:rsidR="004A1698" w:rsidRDefault="00DC2416" w:rsidP="004A1698">
      <w:pPr>
        <w:rPr>
          <w:rFonts w:cs="David"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  <w:lang w:bidi="ar-SA"/>
        </w:rPr>
        <w:t>التاريخ</w:t>
      </w:r>
      <w:r w:rsidR="004A1698" w:rsidRPr="00531EAE">
        <w:rPr>
          <w:rFonts w:cs="David" w:hint="cs"/>
          <w:b/>
          <w:bCs/>
          <w:sz w:val="28"/>
          <w:szCs w:val="28"/>
          <w:u w:val="single"/>
          <w:rtl/>
        </w:rPr>
        <w:t xml:space="preserve">: </w:t>
      </w:r>
    </w:p>
    <w:p w:rsidR="00EF3CCE" w:rsidRDefault="00EF3CCE" w:rsidP="00B802D7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13.1</w:t>
      </w:r>
    </w:p>
    <w:p w:rsidR="00EF3CCE" w:rsidRDefault="00EF3CCE" w:rsidP="00EF3CC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24.2</w:t>
      </w:r>
    </w:p>
    <w:p w:rsidR="00EF3CCE" w:rsidRDefault="00EF3CCE" w:rsidP="00EF3CC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7.4</w:t>
      </w:r>
    </w:p>
    <w:p w:rsidR="00EF3CCE" w:rsidRDefault="00EF3CCE" w:rsidP="00EF3CC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19.5</w:t>
      </w:r>
    </w:p>
    <w:p w:rsidR="00EF3CCE" w:rsidRDefault="00EF3CCE" w:rsidP="00EF3CC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30.6</w:t>
      </w:r>
    </w:p>
    <w:p w:rsidR="00EF3CCE" w:rsidRDefault="00EF3CCE" w:rsidP="00EF3CC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28.7</w:t>
      </w:r>
    </w:p>
    <w:p w:rsidR="00EF3CCE" w:rsidRDefault="00DC2416" w:rsidP="00EF3CCE">
      <w:pPr>
        <w:rPr>
          <w:rFonts w:cs="David"/>
          <w:sz w:val="28"/>
          <w:szCs w:val="28"/>
          <w:rtl/>
          <w:lang w:bidi="ar-SA"/>
        </w:rPr>
      </w:pPr>
      <w:r w:rsidRPr="00DC2416">
        <w:rPr>
          <w:rFonts w:hint="cs"/>
          <w:rtl/>
          <w:lang w:bidi="ar-SA"/>
        </w:rPr>
        <w:t xml:space="preserve"> </w:t>
      </w:r>
      <w:r w:rsidRPr="00DC2416">
        <w:rPr>
          <w:rFonts w:cs="Times New Roman" w:hint="cs"/>
          <w:sz w:val="28"/>
          <w:szCs w:val="28"/>
          <w:rtl/>
          <w:lang w:bidi="ar-SA"/>
        </w:rPr>
        <w:t>آب</w:t>
      </w:r>
      <w:r w:rsidRPr="00DC2416">
        <w:rPr>
          <w:rFonts w:cs="Times New Roman"/>
          <w:sz w:val="28"/>
          <w:szCs w:val="28"/>
          <w:rtl/>
          <w:lang w:bidi="ar-SA"/>
        </w:rPr>
        <w:t xml:space="preserve"> – </w:t>
      </w:r>
      <w:r w:rsidRPr="00DC2416">
        <w:rPr>
          <w:rFonts w:cs="Times New Roman" w:hint="cs"/>
          <w:sz w:val="28"/>
          <w:szCs w:val="28"/>
          <w:rtl/>
          <w:lang w:bidi="ar-SA"/>
        </w:rPr>
        <w:t>إجازة</w:t>
      </w:r>
    </w:p>
    <w:p w:rsidR="00EF3CCE" w:rsidRDefault="00EF3CCE" w:rsidP="00EF3CC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8.9</w:t>
      </w:r>
    </w:p>
    <w:p w:rsidR="00EF3CCE" w:rsidRDefault="00146DB6" w:rsidP="00EF3CC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20.10</w:t>
      </w:r>
    </w:p>
    <w:p w:rsidR="00B802D7" w:rsidRDefault="00EF3CCE" w:rsidP="00EF3CC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1.12</w:t>
      </w:r>
      <w:r w:rsidR="00B802D7">
        <w:rPr>
          <w:rFonts w:cs="David"/>
          <w:sz w:val="28"/>
          <w:szCs w:val="28"/>
          <w:rtl/>
        </w:rPr>
        <w:br/>
      </w:r>
    </w:p>
    <w:p w:rsidR="004A1698" w:rsidRDefault="00EB61B9" w:rsidP="00EB61B9">
      <w:pPr>
        <w:jc w:val="right"/>
      </w:pPr>
      <w:r>
        <w:rPr>
          <w:rFonts w:hint="cs"/>
          <w:rtl/>
        </w:rPr>
        <w:t>35688</w:t>
      </w:r>
      <w:bookmarkStart w:id="0" w:name="_GoBack"/>
      <w:bookmarkEnd w:id="0"/>
    </w:p>
    <w:p w:rsidR="00067537" w:rsidRDefault="00067537"/>
    <w:sectPr w:rsidR="00067537" w:rsidSect="00A01689">
      <w:headerReference w:type="default" r:id="rId6"/>
      <w:footerReference w:type="default" r:id="rId7"/>
      <w:pgSz w:w="11906" w:h="16838"/>
      <w:pgMar w:top="284" w:right="1797" w:bottom="284" w:left="1797" w:header="709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BED" w:rsidRDefault="002E6BED">
      <w:pPr>
        <w:spacing w:after="0" w:line="240" w:lineRule="auto"/>
      </w:pPr>
      <w:r>
        <w:separator/>
      </w:r>
    </w:p>
  </w:endnote>
  <w:endnote w:type="continuationSeparator" w:id="0">
    <w:p w:rsidR="002E6BED" w:rsidRDefault="002E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AC" w:rsidRPr="000B7ABC" w:rsidRDefault="00E41B6C" w:rsidP="00A262AC">
    <w:pPr>
      <w:pStyle w:val="a5"/>
      <w:tabs>
        <w:tab w:val="clear" w:pos="8306"/>
        <w:tab w:val="right" w:pos="9386"/>
      </w:tabs>
      <w:ind w:left="-874" w:right="-990"/>
      <w:jc w:val="center"/>
      <w:rPr>
        <w:rFonts w:asciiTheme="majorBidi" w:hAnsiTheme="majorBidi" w:cstheme="majorBidi"/>
        <w:sz w:val="18"/>
        <w:szCs w:val="18"/>
        <w:rtl/>
        <w:cs/>
        <w:lang w:bidi="ar-JO"/>
      </w:rPr>
    </w:pPr>
    <w:r w:rsidRPr="000B7ABC">
      <w:rPr>
        <w:rFonts w:asciiTheme="majorBidi" w:hAnsiTheme="majorBidi" w:cs="David"/>
        <w:sz w:val="18"/>
        <w:szCs w:val="18"/>
        <w:rtl/>
      </w:rPr>
      <w:t>רח' חומה ומגדל 16  ת"א 67771, טל. 03-5377002 פקס.</w:t>
    </w:r>
    <w:r w:rsidRPr="000B7ABC">
      <w:rPr>
        <w:rFonts w:asciiTheme="majorBidi" w:hAnsiTheme="majorBidi" w:cstheme="majorBidi" w:hint="cs"/>
        <w:sz w:val="18"/>
        <w:szCs w:val="18"/>
        <w:rtl/>
      </w:rPr>
      <w:t>5377004</w:t>
    </w:r>
    <w:r w:rsidRPr="000B7ABC">
      <w:rPr>
        <w:rFonts w:asciiTheme="majorBidi" w:hAnsiTheme="majorBidi" w:cstheme="majorBidi"/>
        <w:sz w:val="18"/>
        <w:szCs w:val="18"/>
        <w:rtl/>
      </w:rPr>
      <w:t xml:space="preserve"> </w:t>
    </w:r>
    <w:r w:rsidRPr="000B7ABC">
      <w:rPr>
        <w:rFonts w:asciiTheme="majorBidi" w:hAnsiTheme="majorBidi" w:cstheme="majorBidi"/>
        <w:sz w:val="18"/>
        <w:szCs w:val="18"/>
        <w:lang w:bidi="ar-JO"/>
      </w:rPr>
      <w:t xml:space="preserve">16 </w:t>
    </w: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Homa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</w:t>
    </w: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Umigdal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St. Tel-Aviv 67771, Tel. 972-3-5377002 Fax. 972-3-</w:t>
    </w:r>
  </w:p>
  <w:p w:rsidR="00A262AC" w:rsidRPr="000B7ABC" w:rsidRDefault="00E41B6C" w:rsidP="00A262AC">
    <w:pPr>
      <w:pStyle w:val="a5"/>
      <w:ind w:left="1286"/>
      <w:jc w:val="center"/>
      <w:rPr>
        <w:rFonts w:asciiTheme="majorBidi" w:hAnsiTheme="majorBidi" w:cstheme="majorBidi"/>
        <w:sz w:val="18"/>
        <w:szCs w:val="18"/>
        <w:rtl/>
        <w:lang w:bidi="ar-JO"/>
      </w:rPr>
    </w:pP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e-mail:agudaims@netvision.net.il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    website: www.mssociety.org.il</w:t>
    </w:r>
  </w:p>
  <w:p w:rsidR="00A262AC" w:rsidRDefault="002E6B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BED" w:rsidRDefault="002E6BED">
      <w:pPr>
        <w:spacing w:after="0" w:line="240" w:lineRule="auto"/>
      </w:pPr>
      <w:r>
        <w:separator/>
      </w:r>
    </w:p>
  </w:footnote>
  <w:footnote w:type="continuationSeparator" w:id="0">
    <w:p w:rsidR="002E6BED" w:rsidRDefault="002E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2AC" w:rsidRDefault="00E41B6C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-958850</wp:posOffset>
          </wp:positionH>
          <wp:positionV relativeFrom="paragraph">
            <wp:posOffset>-231140</wp:posOffset>
          </wp:positionV>
          <wp:extent cx="7230110" cy="1350010"/>
          <wp:effectExtent l="0" t="0" r="8890" b="2540"/>
          <wp:wrapSquare wrapText="bothSides"/>
          <wp:docPr id="3" name="תמונה 1" descr="תיאור: 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F:\Graphi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98"/>
    <w:rsid w:val="00067537"/>
    <w:rsid w:val="00085E99"/>
    <w:rsid w:val="000F3C48"/>
    <w:rsid w:val="00134D5F"/>
    <w:rsid w:val="00146DB6"/>
    <w:rsid w:val="002034C4"/>
    <w:rsid w:val="002E6BED"/>
    <w:rsid w:val="00342C9A"/>
    <w:rsid w:val="00375E98"/>
    <w:rsid w:val="003E7F7C"/>
    <w:rsid w:val="004333FE"/>
    <w:rsid w:val="004A1698"/>
    <w:rsid w:val="004A1DE8"/>
    <w:rsid w:val="006508AA"/>
    <w:rsid w:val="008821F3"/>
    <w:rsid w:val="008F66F6"/>
    <w:rsid w:val="00913764"/>
    <w:rsid w:val="009B7638"/>
    <w:rsid w:val="00A412E0"/>
    <w:rsid w:val="00AE5587"/>
    <w:rsid w:val="00B802D7"/>
    <w:rsid w:val="00C837A4"/>
    <w:rsid w:val="00D3360A"/>
    <w:rsid w:val="00DC2416"/>
    <w:rsid w:val="00E41B6C"/>
    <w:rsid w:val="00E75E84"/>
    <w:rsid w:val="00EA1115"/>
    <w:rsid w:val="00EB61B9"/>
    <w:rsid w:val="00E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6F50"/>
  <w15:docId w15:val="{0CC1D6FB-C1C0-431B-BA7C-5A719B3B0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169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6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A1698"/>
  </w:style>
  <w:style w:type="paragraph" w:styleId="a5">
    <w:name w:val="footer"/>
    <w:basedOn w:val="a"/>
    <w:link w:val="a6"/>
    <w:uiPriority w:val="99"/>
    <w:unhideWhenUsed/>
    <w:rsid w:val="004A16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A1698"/>
  </w:style>
  <w:style w:type="paragraph" w:styleId="a7">
    <w:name w:val="Balloon Text"/>
    <w:basedOn w:val="a"/>
    <w:link w:val="a8"/>
    <w:uiPriority w:val="99"/>
    <w:semiHidden/>
    <w:unhideWhenUsed/>
    <w:rsid w:val="008821F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821F3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AgudaIms</cp:lastModifiedBy>
  <cp:revision>2</cp:revision>
  <cp:lastPrinted>2018-10-18T07:22:00Z</cp:lastPrinted>
  <dcterms:created xsi:type="dcterms:W3CDTF">2019-04-07T07:34:00Z</dcterms:created>
  <dcterms:modified xsi:type="dcterms:W3CDTF">2019-04-07T07:34:00Z</dcterms:modified>
</cp:coreProperties>
</file>