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391" w:rsidRDefault="005C5391" w:rsidP="00812A5A">
      <w:pPr>
        <w:spacing w:after="0" w:line="240" w:lineRule="auto"/>
        <w:rPr>
          <w:rFonts w:ascii="Calibri" w:eastAsia="Calibri" w:hAnsi="Calibri" w:cs="David"/>
          <w:b/>
          <w:bCs/>
          <w:sz w:val="32"/>
          <w:szCs w:val="32"/>
          <w:rtl/>
        </w:rPr>
      </w:pPr>
      <w:r w:rsidRPr="005C5391">
        <w:rPr>
          <w:rFonts w:ascii="Calibri" w:eastAsia="Calibri" w:hAnsi="Calibri" w:cs="Arial"/>
          <w:noProof/>
          <w:rtl/>
        </w:rPr>
        <w:drawing>
          <wp:anchor distT="0" distB="0" distL="114300" distR="114300" simplePos="0" relativeHeight="251661312" behindDoc="0" locked="0" layoutInCell="1" allowOverlap="1" wp14:anchorId="2BC9A031" wp14:editId="71134D24">
            <wp:simplePos x="0" y="0"/>
            <wp:positionH relativeFrom="column">
              <wp:posOffset>-752475</wp:posOffset>
            </wp:positionH>
            <wp:positionV relativeFrom="paragraph">
              <wp:posOffset>180340</wp:posOffset>
            </wp:positionV>
            <wp:extent cx="7086600" cy="1235075"/>
            <wp:effectExtent l="0" t="0" r="0" b="3175"/>
            <wp:wrapSquare wrapText="bothSides"/>
            <wp:docPr id="1" name="תמונה 1" descr="F:\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raphic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86600" cy="1235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53F3" w:rsidRDefault="005C5391" w:rsidP="005C5391">
      <w:pPr>
        <w:spacing w:after="0" w:line="240" w:lineRule="auto"/>
        <w:jc w:val="center"/>
        <w:rPr>
          <w:rFonts w:ascii="Calibri" w:eastAsia="Calibri" w:hAnsi="Calibri" w:cs="David"/>
          <w:b/>
          <w:bCs/>
          <w:sz w:val="32"/>
          <w:szCs w:val="32"/>
          <w:rtl/>
        </w:rPr>
      </w:pPr>
      <w:r w:rsidRPr="005C5391">
        <w:rPr>
          <w:rFonts w:ascii="Calibri" w:eastAsia="Calibri" w:hAnsi="Calibri" w:cs="David"/>
          <w:b/>
          <w:bCs/>
          <w:sz w:val="32"/>
          <w:szCs w:val="32"/>
          <w:rtl/>
        </w:rPr>
        <w:t>יום עיון ואסיפה כללית בשפה העברית –</w:t>
      </w:r>
      <w:r w:rsidR="00E569D5">
        <w:rPr>
          <w:rFonts w:ascii="Calibri" w:eastAsia="Calibri" w:hAnsi="Calibri" w:cs="David" w:hint="cs"/>
          <w:b/>
          <w:bCs/>
          <w:sz w:val="32"/>
          <w:szCs w:val="32"/>
          <w:rtl/>
        </w:rPr>
        <w:t xml:space="preserve">8.5.18 </w:t>
      </w:r>
      <w:r w:rsidR="00E569D5">
        <w:rPr>
          <w:rFonts w:ascii="Calibri" w:eastAsia="Calibri" w:hAnsi="Calibri" w:cs="David"/>
          <w:b/>
          <w:bCs/>
          <w:sz w:val="32"/>
          <w:szCs w:val="32"/>
          <w:rtl/>
        </w:rPr>
        <w:t>–</w:t>
      </w:r>
      <w:r w:rsidR="00E569D5">
        <w:rPr>
          <w:rFonts w:ascii="Calibri" w:eastAsia="Calibri" w:hAnsi="Calibri" w:cs="David" w:hint="cs"/>
          <w:b/>
          <w:bCs/>
          <w:sz w:val="32"/>
          <w:szCs w:val="32"/>
          <w:rtl/>
        </w:rPr>
        <w:t xml:space="preserve"> יום שלישי</w:t>
      </w:r>
      <w:r w:rsidRPr="005C5391">
        <w:rPr>
          <w:rFonts w:ascii="Calibri" w:eastAsia="Calibri" w:hAnsi="Calibri" w:cs="David"/>
          <w:b/>
          <w:bCs/>
          <w:sz w:val="32"/>
          <w:szCs w:val="32"/>
          <w:rtl/>
        </w:rPr>
        <w:br/>
        <w:t>מלון רנסנס, רח' הירקון 121  ת"א</w:t>
      </w:r>
    </w:p>
    <w:p w:rsidR="005C5391" w:rsidRPr="006D53F3" w:rsidRDefault="006D53F3" w:rsidP="006D53F3">
      <w:pPr>
        <w:pStyle w:val="NormalWeb"/>
        <w:bidi/>
        <w:jc w:val="center"/>
        <w:rPr>
          <w:rFonts w:ascii="David" w:hAnsi="David" w:cs="David"/>
          <w:b/>
          <w:bCs/>
          <w:color w:val="0000FF"/>
          <w:rtl/>
        </w:rPr>
      </w:pPr>
      <w:r w:rsidRPr="00D8324B">
        <w:rPr>
          <w:rStyle w:val="Strong"/>
          <w:rFonts w:ascii="David" w:hAnsi="David" w:cs="David"/>
          <w:color w:val="0000FF"/>
          <w:rtl/>
        </w:rPr>
        <w:t>חולי טרשת נפוצה שאינם חברי אגודה מוזמנים להירשם ליום העיון</w:t>
      </w:r>
      <w:r w:rsidRPr="00D8324B">
        <w:rPr>
          <w:rStyle w:val="Strong"/>
          <w:rFonts w:ascii="David" w:hAnsi="David" w:cs="David"/>
          <w:color w:val="0000FF"/>
        </w:rPr>
        <w:t>.</w:t>
      </w:r>
      <w:r w:rsidRPr="00D8324B">
        <w:rPr>
          <w:rFonts w:ascii="David" w:hAnsi="David" w:cs="David"/>
          <w:b/>
          <w:bCs/>
          <w:color w:val="0000FF"/>
        </w:rPr>
        <w:br/>
      </w:r>
      <w:r w:rsidRPr="00D8324B">
        <w:rPr>
          <w:rStyle w:val="Strong"/>
          <w:rFonts w:ascii="David" w:hAnsi="David" w:cs="David"/>
          <w:color w:val="0000FF"/>
          <w:rtl/>
        </w:rPr>
        <w:t>רישום ליום העיון הוא לא רישום לאגודה</w:t>
      </w:r>
      <w:r w:rsidRPr="00D8324B">
        <w:rPr>
          <w:rStyle w:val="Strong"/>
          <w:rFonts w:ascii="David" w:hAnsi="David" w:cs="David"/>
          <w:color w:val="0000FF"/>
        </w:rPr>
        <w:t>.</w:t>
      </w:r>
      <w:r>
        <w:rPr>
          <w:rStyle w:val="Strong"/>
          <w:rFonts w:ascii="David" w:hAnsi="David" w:cs="David"/>
          <w:color w:val="0000FF"/>
          <w:rtl/>
        </w:rPr>
        <w:br/>
      </w:r>
      <w:r w:rsidR="005C5391" w:rsidRPr="005C5391">
        <w:rPr>
          <w:rFonts w:ascii="Calibri" w:eastAsia="Calibri" w:hAnsi="Calibri" w:cs="David"/>
          <w:b/>
          <w:bCs/>
          <w:sz w:val="32"/>
          <w:szCs w:val="32"/>
          <w:rtl/>
        </w:rPr>
        <w:br/>
      </w:r>
      <w:r w:rsidR="005C5391" w:rsidRPr="005C5391">
        <w:rPr>
          <w:rFonts w:ascii="Calibri" w:eastAsia="Calibri" w:hAnsi="Calibri" w:cs="David"/>
          <w:b/>
          <w:bCs/>
          <w:color w:val="FF0000"/>
          <w:rtl/>
        </w:rPr>
        <w:t xml:space="preserve"> יום העיון מוגש כשירות לציבור באדיבות החברות:</w:t>
      </w:r>
      <w:r w:rsidR="005C5391" w:rsidRPr="005C5391">
        <w:rPr>
          <w:rFonts w:ascii="Calibri" w:eastAsia="Calibri" w:hAnsi="Calibri" w:cs="David"/>
          <w:b/>
          <w:bCs/>
          <w:color w:val="FF0000"/>
          <w:rtl/>
        </w:rPr>
        <w:br/>
        <w:t xml:space="preserve">  </w:t>
      </w:r>
      <w:r w:rsidR="005C5391" w:rsidRPr="005C5391">
        <w:rPr>
          <w:rFonts w:ascii="Segoe UI Symbol" w:eastAsia="Calibri" w:hAnsi="Segoe UI Symbol" w:cs="Segoe UI Symbol" w:hint="cs"/>
          <w:b/>
          <w:bCs/>
          <w:color w:val="FF0000"/>
          <w:sz w:val="28"/>
          <w:szCs w:val="28"/>
          <w:rtl/>
        </w:rPr>
        <w:t>★</w:t>
      </w:r>
      <w:r w:rsidR="005C5391" w:rsidRPr="005C5391">
        <w:rPr>
          <w:rFonts w:ascii="Calibri" w:eastAsia="Calibri" w:hAnsi="Calibri" w:cs="David"/>
          <w:b/>
          <w:bCs/>
          <w:color w:val="FF0000"/>
          <w:sz w:val="28"/>
          <w:szCs w:val="28"/>
          <w:rtl/>
        </w:rPr>
        <w:t xml:space="preserve">  חב' מרק -</w:t>
      </w:r>
      <w:r w:rsidR="005C5391" w:rsidRPr="005C5391">
        <w:rPr>
          <w:rFonts w:ascii="Calibri" w:eastAsia="Calibri" w:hAnsi="Calibri" w:cs="David"/>
          <w:b/>
          <w:bCs/>
          <w:color w:val="FF0000"/>
          <w:sz w:val="28"/>
          <w:szCs w:val="28"/>
        </w:rPr>
        <w:t>Mer</w:t>
      </w:r>
      <w:r w:rsidR="00DA2762">
        <w:rPr>
          <w:rFonts w:ascii="Calibri" w:eastAsia="Calibri" w:hAnsi="Calibri" w:cs="David"/>
          <w:b/>
          <w:bCs/>
          <w:color w:val="FF0000"/>
          <w:sz w:val="28"/>
          <w:szCs w:val="28"/>
        </w:rPr>
        <w:t>c</w:t>
      </w:r>
      <w:r w:rsidR="005C5391" w:rsidRPr="005C5391">
        <w:rPr>
          <w:rFonts w:ascii="Calibri" w:eastAsia="Calibri" w:hAnsi="Calibri" w:cs="David"/>
          <w:b/>
          <w:bCs/>
          <w:color w:val="FF0000"/>
          <w:sz w:val="28"/>
          <w:szCs w:val="28"/>
        </w:rPr>
        <w:t xml:space="preserve">k </w:t>
      </w:r>
      <w:r w:rsidR="005C5391" w:rsidRPr="005C5391">
        <w:rPr>
          <w:rFonts w:ascii="Calibri" w:eastAsia="Calibri" w:hAnsi="Calibri" w:cs="David"/>
          <w:b/>
          <w:bCs/>
          <w:color w:val="FF0000"/>
          <w:rtl/>
        </w:rPr>
        <w:br/>
        <w:t>השירות ניתן באופן בלתי תלוי ולא משפיע על תכני יום העיון</w:t>
      </w:r>
    </w:p>
    <w:tbl>
      <w:tblPr>
        <w:tblStyle w:val="TableGrid"/>
        <w:tblpPr w:leftFromText="180" w:rightFromText="180" w:vertAnchor="text" w:horzAnchor="margin" w:tblpY="251"/>
        <w:bidiVisual/>
        <w:tblW w:w="9630" w:type="dxa"/>
        <w:tblInd w:w="0" w:type="dxa"/>
        <w:tblLook w:val="04A0" w:firstRow="1" w:lastRow="0" w:firstColumn="1" w:lastColumn="0" w:noHBand="0" w:noVBand="1"/>
      </w:tblPr>
      <w:tblGrid>
        <w:gridCol w:w="1980"/>
        <w:gridCol w:w="7650"/>
      </w:tblGrid>
      <w:tr w:rsidR="005C5391" w:rsidRPr="005C5391" w:rsidTr="005C5391">
        <w:trPr>
          <w:trHeight w:val="274"/>
        </w:trPr>
        <w:tc>
          <w:tcPr>
            <w:tcW w:w="1980" w:type="dxa"/>
            <w:tcBorders>
              <w:top w:val="single" w:sz="4" w:space="0" w:color="auto"/>
              <w:left w:val="single" w:sz="4" w:space="0" w:color="auto"/>
              <w:bottom w:val="single" w:sz="4" w:space="0" w:color="auto"/>
              <w:right w:val="single" w:sz="4" w:space="0" w:color="auto"/>
            </w:tcBorders>
            <w:hideMark/>
          </w:tcPr>
          <w:p w:rsidR="005C5391" w:rsidRPr="005C5391" w:rsidRDefault="005C5391" w:rsidP="005C5391">
            <w:pPr>
              <w:bidi/>
              <w:rPr>
                <w:rFonts w:ascii="Arial" w:hAnsi="Arial" w:cs="David"/>
                <w:b/>
                <w:bCs/>
                <w:sz w:val="20"/>
                <w:szCs w:val="20"/>
                <w:rtl/>
              </w:rPr>
            </w:pPr>
            <w:r w:rsidRPr="005C5391">
              <w:rPr>
                <w:rFonts w:ascii="Arial" w:hAnsi="Arial" w:cs="David"/>
                <w:b/>
                <w:bCs/>
                <w:sz w:val="20"/>
                <w:szCs w:val="20"/>
                <w:rtl/>
              </w:rPr>
              <w:t>8:45-9:50</w:t>
            </w:r>
          </w:p>
        </w:tc>
        <w:tc>
          <w:tcPr>
            <w:tcW w:w="7650" w:type="dxa"/>
            <w:tcBorders>
              <w:top w:val="single" w:sz="4" w:space="0" w:color="auto"/>
              <w:left w:val="single" w:sz="4" w:space="0" w:color="auto"/>
              <w:bottom w:val="single" w:sz="4" w:space="0" w:color="auto"/>
              <w:right w:val="single" w:sz="4" w:space="0" w:color="auto"/>
            </w:tcBorders>
            <w:hideMark/>
          </w:tcPr>
          <w:p w:rsidR="005C5391" w:rsidRPr="005C5391" w:rsidRDefault="005C5391" w:rsidP="005C5391">
            <w:pPr>
              <w:bidi/>
              <w:rPr>
                <w:rFonts w:ascii="Arial" w:hAnsi="Arial" w:cs="David"/>
                <w:sz w:val="20"/>
                <w:szCs w:val="20"/>
                <w:rtl/>
              </w:rPr>
            </w:pPr>
            <w:r w:rsidRPr="005C5391">
              <w:rPr>
                <w:rFonts w:ascii="Arial" w:hAnsi="Arial" w:cs="David"/>
                <w:sz w:val="20"/>
                <w:szCs w:val="20"/>
                <w:rtl/>
              </w:rPr>
              <w:t>התכנסות –</w:t>
            </w:r>
            <w:r w:rsidRPr="005C5391">
              <w:rPr>
                <w:rFonts w:ascii="Arial" w:hAnsi="Arial" w:cs="David"/>
                <w:b/>
                <w:bCs/>
                <w:sz w:val="20"/>
                <w:szCs w:val="20"/>
                <w:rtl/>
              </w:rPr>
              <w:t xml:space="preserve"> כיבוד</w:t>
            </w:r>
            <w:r w:rsidRPr="005C5391">
              <w:rPr>
                <w:rFonts w:ascii="Arial" w:hAnsi="Arial" w:cs="David"/>
                <w:sz w:val="20"/>
                <w:szCs w:val="20"/>
                <w:rtl/>
              </w:rPr>
              <w:t xml:space="preserve"> </w:t>
            </w:r>
          </w:p>
        </w:tc>
      </w:tr>
      <w:tr w:rsidR="005C5391" w:rsidRPr="005C5391" w:rsidTr="005C5391">
        <w:trPr>
          <w:trHeight w:val="358"/>
        </w:trPr>
        <w:tc>
          <w:tcPr>
            <w:tcW w:w="1980" w:type="dxa"/>
            <w:tcBorders>
              <w:top w:val="single" w:sz="4" w:space="0" w:color="auto"/>
              <w:left w:val="single" w:sz="4" w:space="0" w:color="auto"/>
              <w:bottom w:val="single" w:sz="4" w:space="0" w:color="auto"/>
              <w:right w:val="single" w:sz="4" w:space="0" w:color="auto"/>
            </w:tcBorders>
            <w:hideMark/>
          </w:tcPr>
          <w:p w:rsidR="005C5391" w:rsidRPr="005C5391" w:rsidRDefault="005C5391" w:rsidP="005C5391">
            <w:pPr>
              <w:bidi/>
              <w:rPr>
                <w:rFonts w:ascii="Arial" w:hAnsi="Arial" w:cs="David"/>
                <w:b/>
                <w:bCs/>
                <w:sz w:val="20"/>
                <w:szCs w:val="20"/>
                <w:rtl/>
              </w:rPr>
            </w:pPr>
            <w:r w:rsidRPr="005C5391">
              <w:rPr>
                <w:rFonts w:ascii="Arial" w:hAnsi="Arial" w:cs="David"/>
                <w:b/>
                <w:bCs/>
                <w:sz w:val="20"/>
                <w:szCs w:val="20"/>
                <w:rtl/>
              </w:rPr>
              <w:t>9:50-10:00</w:t>
            </w:r>
          </w:p>
        </w:tc>
        <w:tc>
          <w:tcPr>
            <w:tcW w:w="7650" w:type="dxa"/>
            <w:tcBorders>
              <w:top w:val="single" w:sz="4" w:space="0" w:color="auto"/>
              <w:left w:val="single" w:sz="4" w:space="0" w:color="auto"/>
              <w:bottom w:val="single" w:sz="4" w:space="0" w:color="auto"/>
              <w:right w:val="single" w:sz="4" w:space="0" w:color="auto"/>
            </w:tcBorders>
            <w:hideMark/>
          </w:tcPr>
          <w:p w:rsidR="005C5391" w:rsidRPr="005C5391" w:rsidRDefault="005C5391" w:rsidP="005C5391">
            <w:pPr>
              <w:bidi/>
              <w:rPr>
                <w:rFonts w:ascii="Arial" w:hAnsi="Arial" w:cs="David"/>
                <w:b/>
                <w:bCs/>
                <w:sz w:val="20"/>
                <w:szCs w:val="20"/>
                <w:rtl/>
              </w:rPr>
            </w:pPr>
            <w:r w:rsidRPr="005C5391">
              <w:rPr>
                <w:rFonts w:ascii="Arial" w:hAnsi="Arial" w:cs="David"/>
                <w:b/>
                <w:bCs/>
                <w:sz w:val="20"/>
                <w:szCs w:val="20"/>
                <w:rtl/>
              </w:rPr>
              <w:t>דברי פתיח ה- ג'נין ווסברג, מנהלת שירות לחולים</w:t>
            </w:r>
          </w:p>
        </w:tc>
      </w:tr>
      <w:tr w:rsidR="005C5391" w:rsidRPr="005C5391" w:rsidTr="005C5391">
        <w:trPr>
          <w:trHeight w:val="573"/>
        </w:trPr>
        <w:tc>
          <w:tcPr>
            <w:tcW w:w="1980" w:type="dxa"/>
            <w:tcBorders>
              <w:top w:val="single" w:sz="4" w:space="0" w:color="auto"/>
              <w:left w:val="single" w:sz="4" w:space="0" w:color="auto"/>
              <w:bottom w:val="single" w:sz="4" w:space="0" w:color="auto"/>
              <w:right w:val="single" w:sz="4" w:space="0" w:color="auto"/>
            </w:tcBorders>
            <w:hideMark/>
          </w:tcPr>
          <w:p w:rsidR="005C5391" w:rsidRPr="005C5391" w:rsidRDefault="005C5391" w:rsidP="005C5391">
            <w:pPr>
              <w:bidi/>
              <w:rPr>
                <w:rFonts w:ascii="Arial" w:hAnsi="Arial" w:cs="David"/>
                <w:b/>
                <w:bCs/>
                <w:sz w:val="20"/>
                <w:szCs w:val="20"/>
                <w:rtl/>
              </w:rPr>
            </w:pPr>
            <w:r w:rsidRPr="005C5391">
              <w:rPr>
                <w:rFonts w:ascii="Arial" w:hAnsi="Arial" w:cs="David"/>
                <w:b/>
                <w:bCs/>
                <w:sz w:val="20"/>
                <w:szCs w:val="20"/>
                <w:rtl/>
              </w:rPr>
              <w:t>10:00-11:00</w:t>
            </w:r>
          </w:p>
        </w:tc>
        <w:tc>
          <w:tcPr>
            <w:tcW w:w="7650" w:type="dxa"/>
            <w:tcBorders>
              <w:top w:val="single" w:sz="4" w:space="0" w:color="auto"/>
              <w:left w:val="single" w:sz="4" w:space="0" w:color="auto"/>
              <w:bottom w:val="single" w:sz="4" w:space="0" w:color="auto"/>
              <w:right w:val="single" w:sz="4" w:space="0" w:color="auto"/>
            </w:tcBorders>
            <w:hideMark/>
          </w:tcPr>
          <w:p w:rsidR="005C5391" w:rsidRPr="005C5391" w:rsidRDefault="005C5391" w:rsidP="005C5391">
            <w:pPr>
              <w:bidi/>
              <w:textAlignment w:val="baseline"/>
              <w:outlineLvl w:val="4"/>
              <w:rPr>
                <w:rFonts w:ascii="Arial" w:hAnsi="Arial" w:cs="David"/>
                <w:b/>
                <w:bCs/>
                <w:sz w:val="24"/>
                <w:szCs w:val="24"/>
                <w:rtl/>
              </w:rPr>
            </w:pPr>
            <w:r w:rsidRPr="005C5391">
              <w:rPr>
                <w:rFonts w:ascii="Arial" w:hAnsi="Arial" w:cs="David"/>
                <w:b/>
                <w:bCs/>
                <w:sz w:val="24"/>
                <w:szCs w:val="24"/>
                <w:rtl/>
              </w:rPr>
              <w:t>ערן ברקוביץ', פסיכולוג רפואי מומחה, מנהלת קהילת טרשת נפוצה באתר "כמוני</w:t>
            </w:r>
            <w:r w:rsidRPr="005C5391">
              <w:rPr>
                <w:rFonts w:ascii="Arial" w:hAnsi="Arial"/>
                <w:rtl/>
              </w:rPr>
              <w:t>".</w:t>
            </w:r>
          </w:p>
          <w:p w:rsidR="005C5391" w:rsidRPr="005C5391" w:rsidRDefault="005C5391" w:rsidP="005C5391">
            <w:pPr>
              <w:bidi/>
              <w:textAlignment w:val="baseline"/>
              <w:outlineLvl w:val="4"/>
              <w:rPr>
                <w:rFonts w:ascii="Arial" w:hAnsi="Arial" w:cs="David"/>
                <w:b/>
                <w:bCs/>
                <w:sz w:val="20"/>
                <w:szCs w:val="20"/>
                <w:rtl/>
              </w:rPr>
            </w:pPr>
            <w:r w:rsidRPr="005C5391">
              <w:rPr>
                <w:rFonts w:ascii="Arial" w:hAnsi="Arial" w:cs="David"/>
                <w:b/>
                <w:bCs/>
                <w:sz w:val="24"/>
                <w:szCs w:val="24"/>
                <w:rtl/>
              </w:rPr>
              <w:t>הרצאה: סוד... האמנם? תקשורת על מחלה במשפחה</w:t>
            </w:r>
          </w:p>
          <w:p w:rsidR="005C5391" w:rsidRPr="005C5391" w:rsidRDefault="005C5391" w:rsidP="005C5391">
            <w:pPr>
              <w:bidi/>
              <w:textAlignment w:val="baseline"/>
              <w:outlineLvl w:val="5"/>
              <w:rPr>
                <w:rFonts w:ascii="Arial" w:hAnsi="Arial" w:cs="David"/>
                <w:sz w:val="20"/>
                <w:szCs w:val="20"/>
              </w:rPr>
            </w:pPr>
            <w:r w:rsidRPr="005C5391">
              <w:rPr>
                <w:rFonts w:ascii="Arial" w:hAnsi="Arial" w:cs="David"/>
                <w:sz w:val="20"/>
                <w:szCs w:val="20"/>
                <w:rtl/>
              </w:rPr>
              <w:t> לא רק בתוך המשפחה, כאשר אדם מאובחן עם מחלה, משפחתו הקרובה וגם סביבתו יושפעו מכך. לעתים רבות הנטייה הראשונית היא להסתיר ולשמור את הסוד, אך תגובה זו מביאה עימה קשיים רגשיים הן על האדם עם המחלה והן לסביבתו. כיצד לשוחח עם הילדים? האם כדאי לשתף את ההורים המבוגרים? מי עוד כדאי שיידע וכיצד נכון לעשות זאת</w:t>
            </w:r>
          </w:p>
        </w:tc>
      </w:tr>
      <w:tr w:rsidR="005C5391" w:rsidRPr="005C5391" w:rsidTr="005C5391">
        <w:trPr>
          <w:trHeight w:val="403"/>
        </w:trPr>
        <w:tc>
          <w:tcPr>
            <w:tcW w:w="1980" w:type="dxa"/>
            <w:tcBorders>
              <w:top w:val="single" w:sz="4" w:space="0" w:color="auto"/>
              <w:left w:val="single" w:sz="4" w:space="0" w:color="auto"/>
              <w:bottom w:val="single" w:sz="4" w:space="0" w:color="auto"/>
              <w:right w:val="single" w:sz="4" w:space="0" w:color="auto"/>
            </w:tcBorders>
            <w:hideMark/>
          </w:tcPr>
          <w:p w:rsidR="005C5391" w:rsidRPr="005C5391" w:rsidRDefault="005C5391" w:rsidP="005C5391">
            <w:pPr>
              <w:bidi/>
              <w:rPr>
                <w:rFonts w:ascii="Arial" w:hAnsi="Arial" w:cs="David"/>
                <w:b/>
                <w:bCs/>
                <w:sz w:val="20"/>
                <w:szCs w:val="20"/>
                <w:rtl/>
              </w:rPr>
            </w:pPr>
            <w:r w:rsidRPr="005C5391">
              <w:rPr>
                <w:rFonts w:ascii="Arial" w:hAnsi="Arial" w:cs="David"/>
                <w:b/>
                <w:bCs/>
                <w:sz w:val="20"/>
                <w:szCs w:val="20"/>
                <w:rtl/>
              </w:rPr>
              <w:t>11:00-11:15</w:t>
            </w:r>
          </w:p>
        </w:tc>
        <w:tc>
          <w:tcPr>
            <w:tcW w:w="7650" w:type="dxa"/>
            <w:tcBorders>
              <w:top w:val="single" w:sz="4" w:space="0" w:color="auto"/>
              <w:left w:val="single" w:sz="4" w:space="0" w:color="auto"/>
              <w:bottom w:val="single" w:sz="4" w:space="0" w:color="auto"/>
              <w:right w:val="single" w:sz="4" w:space="0" w:color="auto"/>
            </w:tcBorders>
            <w:hideMark/>
          </w:tcPr>
          <w:p w:rsidR="005C5391" w:rsidRPr="005C5391" w:rsidRDefault="005C5391" w:rsidP="005C5391">
            <w:pPr>
              <w:bidi/>
              <w:rPr>
                <w:rFonts w:ascii="Arial" w:hAnsi="Arial" w:cs="David"/>
                <w:sz w:val="20"/>
                <w:szCs w:val="20"/>
                <w:rtl/>
              </w:rPr>
            </w:pPr>
            <w:r w:rsidRPr="005C5391">
              <w:rPr>
                <w:rFonts w:ascii="Arial" w:hAnsi="Arial" w:cs="David"/>
                <w:sz w:val="20"/>
                <w:szCs w:val="20"/>
                <w:rtl/>
              </w:rPr>
              <w:t>שאלות ותשובות</w:t>
            </w:r>
          </w:p>
        </w:tc>
      </w:tr>
      <w:tr w:rsidR="005C5391" w:rsidRPr="005C5391" w:rsidTr="005C5391">
        <w:trPr>
          <w:trHeight w:val="403"/>
        </w:trPr>
        <w:tc>
          <w:tcPr>
            <w:tcW w:w="1980" w:type="dxa"/>
            <w:tcBorders>
              <w:top w:val="single" w:sz="4" w:space="0" w:color="auto"/>
              <w:left w:val="single" w:sz="4" w:space="0" w:color="auto"/>
              <w:bottom w:val="single" w:sz="4" w:space="0" w:color="auto"/>
              <w:right w:val="single" w:sz="4" w:space="0" w:color="auto"/>
            </w:tcBorders>
            <w:hideMark/>
          </w:tcPr>
          <w:p w:rsidR="005C5391" w:rsidRPr="005C5391" w:rsidRDefault="005C5391" w:rsidP="005C5391">
            <w:pPr>
              <w:bidi/>
              <w:rPr>
                <w:rFonts w:ascii="Arial" w:hAnsi="Arial" w:cs="David"/>
                <w:b/>
                <w:bCs/>
                <w:sz w:val="20"/>
                <w:szCs w:val="20"/>
                <w:rtl/>
              </w:rPr>
            </w:pPr>
            <w:r w:rsidRPr="005C5391">
              <w:rPr>
                <w:rFonts w:ascii="Arial" w:hAnsi="Arial" w:cs="David"/>
                <w:b/>
                <w:bCs/>
                <w:sz w:val="20"/>
                <w:szCs w:val="20"/>
                <w:rtl/>
              </w:rPr>
              <w:t>11:15-11:40</w:t>
            </w:r>
          </w:p>
        </w:tc>
        <w:tc>
          <w:tcPr>
            <w:tcW w:w="7650" w:type="dxa"/>
            <w:tcBorders>
              <w:top w:val="single" w:sz="4" w:space="0" w:color="auto"/>
              <w:left w:val="single" w:sz="4" w:space="0" w:color="auto"/>
              <w:bottom w:val="single" w:sz="4" w:space="0" w:color="auto"/>
              <w:right w:val="single" w:sz="4" w:space="0" w:color="auto"/>
            </w:tcBorders>
            <w:hideMark/>
          </w:tcPr>
          <w:p w:rsidR="005C5391" w:rsidRPr="005C5391" w:rsidRDefault="005C5391" w:rsidP="005C5391">
            <w:pPr>
              <w:bidi/>
              <w:rPr>
                <w:rFonts w:ascii="Arial" w:hAnsi="Arial" w:cs="David"/>
                <w:sz w:val="20"/>
                <w:szCs w:val="20"/>
                <w:rtl/>
              </w:rPr>
            </w:pPr>
            <w:r w:rsidRPr="005C5391">
              <w:rPr>
                <w:rFonts w:ascii="Arial" w:hAnsi="Arial" w:cs="David"/>
                <w:sz w:val="20"/>
                <w:szCs w:val="20"/>
                <w:rtl/>
              </w:rPr>
              <w:t>סיפורי חיים ע"י חברי האגודה</w:t>
            </w:r>
          </w:p>
        </w:tc>
      </w:tr>
      <w:tr w:rsidR="005C5391" w:rsidRPr="005C5391" w:rsidTr="005C5391">
        <w:trPr>
          <w:trHeight w:val="573"/>
        </w:trPr>
        <w:tc>
          <w:tcPr>
            <w:tcW w:w="1980" w:type="dxa"/>
            <w:tcBorders>
              <w:top w:val="single" w:sz="4" w:space="0" w:color="auto"/>
              <w:left w:val="single" w:sz="4" w:space="0" w:color="auto"/>
              <w:bottom w:val="single" w:sz="4" w:space="0" w:color="auto"/>
              <w:right w:val="single" w:sz="4" w:space="0" w:color="auto"/>
            </w:tcBorders>
            <w:hideMark/>
          </w:tcPr>
          <w:p w:rsidR="005C5391" w:rsidRPr="005C5391" w:rsidRDefault="005C5391" w:rsidP="005C5391">
            <w:pPr>
              <w:bidi/>
              <w:rPr>
                <w:rFonts w:ascii="Arial" w:hAnsi="Arial" w:cs="David"/>
                <w:b/>
                <w:bCs/>
                <w:sz w:val="20"/>
                <w:szCs w:val="20"/>
                <w:rtl/>
              </w:rPr>
            </w:pPr>
            <w:r w:rsidRPr="005C5391">
              <w:rPr>
                <w:rFonts w:ascii="Arial" w:hAnsi="Arial" w:cs="David"/>
                <w:b/>
                <w:bCs/>
                <w:sz w:val="20"/>
                <w:szCs w:val="20"/>
                <w:rtl/>
              </w:rPr>
              <w:t>11:40-12:30</w:t>
            </w:r>
          </w:p>
        </w:tc>
        <w:tc>
          <w:tcPr>
            <w:tcW w:w="7650" w:type="dxa"/>
            <w:tcBorders>
              <w:top w:val="single" w:sz="4" w:space="0" w:color="auto"/>
              <w:left w:val="single" w:sz="4" w:space="0" w:color="auto"/>
              <w:bottom w:val="single" w:sz="4" w:space="0" w:color="auto"/>
              <w:right w:val="single" w:sz="4" w:space="0" w:color="auto"/>
            </w:tcBorders>
            <w:hideMark/>
          </w:tcPr>
          <w:p w:rsidR="005C5391" w:rsidRPr="005C5391" w:rsidRDefault="005C5391" w:rsidP="005C5391">
            <w:pPr>
              <w:bidi/>
              <w:rPr>
                <w:rFonts w:ascii="Arial" w:hAnsi="Arial" w:cs="David"/>
                <w:b/>
                <w:bCs/>
                <w:sz w:val="20"/>
                <w:szCs w:val="20"/>
              </w:rPr>
            </w:pPr>
            <w:r w:rsidRPr="005C5391">
              <w:rPr>
                <w:rFonts w:ascii="Arial" w:hAnsi="Arial" w:cs="David"/>
                <w:b/>
                <w:bCs/>
                <w:sz w:val="18"/>
                <w:szCs w:val="18"/>
                <w:rtl/>
              </w:rPr>
              <w:t>החל משעה 11:00 החברים הנוכחים יהוו את המניין החוקי של המשתתפים והמצביעים באסיפה הכללית</w:t>
            </w:r>
            <w:r w:rsidRPr="005C5391">
              <w:rPr>
                <w:rFonts w:ascii="Arial" w:hAnsi="Arial" w:cs="David"/>
                <w:b/>
                <w:bCs/>
                <w:sz w:val="20"/>
                <w:szCs w:val="20"/>
                <w:rtl/>
              </w:rPr>
              <w:br/>
              <w:t xml:space="preserve">אסיפה כללית  </w:t>
            </w:r>
          </w:p>
          <w:p w:rsidR="005C5391" w:rsidRPr="005C5391" w:rsidRDefault="005C5391" w:rsidP="005C5391">
            <w:pPr>
              <w:numPr>
                <w:ilvl w:val="0"/>
                <w:numId w:val="1"/>
              </w:numPr>
              <w:bidi/>
              <w:contextualSpacing/>
              <w:rPr>
                <w:rFonts w:ascii="Arial" w:hAnsi="Arial" w:cs="David"/>
                <w:sz w:val="18"/>
                <w:szCs w:val="18"/>
                <w:rtl/>
              </w:rPr>
            </w:pPr>
            <w:r w:rsidRPr="005C5391">
              <w:rPr>
                <w:rFonts w:ascii="Arial" w:hAnsi="Arial" w:cs="David"/>
                <w:sz w:val="18"/>
                <w:szCs w:val="18"/>
                <w:rtl/>
              </w:rPr>
              <w:t xml:space="preserve">אסיפה כללית- בניהולו של עו"ד אמיר טיטונוביץ, היועץ המשפטי לאגודה </w:t>
            </w:r>
          </w:p>
          <w:p w:rsidR="005C5391" w:rsidRPr="005C5391" w:rsidRDefault="005C5391" w:rsidP="005C5391">
            <w:pPr>
              <w:numPr>
                <w:ilvl w:val="0"/>
                <w:numId w:val="1"/>
              </w:numPr>
              <w:bidi/>
              <w:contextualSpacing/>
              <w:rPr>
                <w:rFonts w:ascii="Arial" w:hAnsi="Arial" w:cs="David"/>
                <w:sz w:val="18"/>
                <w:szCs w:val="18"/>
              </w:rPr>
            </w:pPr>
            <w:r w:rsidRPr="005C5391">
              <w:rPr>
                <w:rFonts w:ascii="Arial" w:hAnsi="Arial" w:cs="David"/>
                <w:sz w:val="18"/>
                <w:szCs w:val="18"/>
                <w:rtl/>
              </w:rPr>
              <w:t>אורי ניסן, מ"מ יו"ר וגזבר</w:t>
            </w:r>
          </w:p>
          <w:p w:rsidR="005C5391" w:rsidRPr="005C5391" w:rsidRDefault="005C5391" w:rsidP="005C5391">
            <w:pPr>
              <w:numPr>
                <w:ilvl w:val="0"/>
                <w:numId w:val="1"/>
              </w:numPr>
              <w:bidi/>
              <w:contextualSpacing/>
              <w:rPr>
                <w:rFonts w:ascii="Arial" w:hAnsi="Arial" w:cs="David"/>
                <w:sz w:val="18"/>
                <w:szCs w:val="18"/>
              </w:rPr>
            </w:pPr>
            <w:r w:rsidRPr="005C5391">
              <w:rPr>
                <w:rFonts w:ascii="Arial" w:hAnsi="Arial" w:cs="David"/>
                <w:sz w:val="18"/>
                <w:szCs w:val="18"/>
                <w:rtl/>
              </w:rPr>
              <w:t xml:space="preserve">חניתה צנטנר , מזכירת כבוד </w:t>
            </w:r>
          </w:p>
          <w:p w:rsidR="005C5391" w:rsidRPr="005C5391" w:rsidRDefault="005C5391" w:rsidP="005C5391">
            <w:pPr>
              <w:numPr>
                <w:ilvl w:val="0"/>
                <w:numId w:val="1"/>
              </w:numPr>
              <w:bidi/>
              <w:contextualSpacing/>
              <w:rPr>
                <w:rFonts w:ascii="Arial" w:hAnsi="Arial" w:cs="David"/>
                <w:sz w:val="18"/>
                <w:szCs w:val="18"/>
              </w:rPr>
            </w:pPr>
            <w:r w:rsidRPr="005C5391">
              <w:rPr>
                <w:rFonts w:ascii="Arial" w:hAnsi="Arial" w:cs="David"/>
                <w:sz w:val="18"/>
                <w:szCs w:val="18"/>
                <w:rtl/>
              </w:rPr>
              <w:t>ג'נין ווסברג , מנהלת שירות לחולים</w:t>
            </w:r>
          </w:p>
        </w:tc>
      </w:tr>
      <w:tr w:rsidR="005C5391" w:rsidRPr="005C5391" w:rsidTr="005C5391">
        <w:trPr>
          <w:trHeight w:val="317"/>
        </w:trPr>
        <w:tc>
          <w:tcPr>
            <w:tcW w:w="1980" w:type="dxa"/>
            <w:tcBorders>
              <w:top w:val="single" w:sz="4" w:space="0" w:color="auto"/>
              <w:left w:val="single" w:sz="4" w:space="0" w:color="auto"/>
              <w:bottom w:val="single" w:sz="4" w:space="0" w:color="auto"/>
              <w:right w:val="single" w:sz="4" w:space="0" w:color="auto"/>
            </w:tcBorders>
            <w:hideMark/>
          </w:tcPr>
          <w:p w:rsidR="005C5391" w:rsidRPr="005C5391" w:rsidRDefault="005C5391" w:rsidP="005C5391">
            <w:pPr>
              <w:bidi/>
              <w:rPr>
                <w:rFonts w:ascii="Arial" w:hAnsi="Arial" w:cs="David"/>
                <w:b/>
                <w:bCs/>
                <w:sz w:val="20"/>
                <w:szCs w:val="20"/>
                <w:rtl/>
              </w:rPr>
            </w:pPr>
            <w:r w:rsidRPr="005C5391">
              <w:rPr>
                <w:rFonts w:ascii="Arial" w:hAnsi="Arial" w:cs="David"/>
                <w:b/>
                <w:bCs/>
                <w:sz w:val="20"/>
                <w:szCs w:val="20"/>
                <w:rtl/>
              </w:rPr>
              <w:t>12:30-14:00</w:t>
            </w:r>
          </w:p>
        </w:tc>
        <w:tc>
          <w:tcPr>
            <w:tcW w:w="7650" w:type="dxa"/>
            <w:tcBorders>
              <w:top w:val="single" w:sz="4" w:space="0" w:color="auto"/>
              <w:left w:val="single" w:sz="4" w:space="0" w:color="auto"/>
              <w:bottom w:val="single" w:sz="4" w:space="0" w:color="auto"/>
              <w:right w:val="single" w:sz="4" w:space="0" w:color="auto"/>
            </w:tcBorders>
            <w:hideMark/>
          </w:tcPr>
          <w:p w:rsidR="005C5391" w:rsidRPr="005C5391" w:rsidRDefault="005C5391" w:rsidP="005C5391">
            <w:pPr>
              <w:bidi/>
              <w:rPr>
                <w:rFonts w:ascii="Arial" w:hAnsi="Arial" w:cs="David"/>
                <w:b/>
                <w:bCs/>
                <w:sz w:val="20"/>
                <w:szCs w:val="20"/>
                <w:rtl/>
              </w:rPr>
            </w:pPr>
            <w:r w:rsidRPr="005C5391">
              <w:rPr>
                <w:rFonts w:ascii="Arial" w:hAnsi="Arial" w:cs="David"/>
                <w:b/>
                <w:bCs/>
                <w:sz w:val="20"/>
                <w:szCs w:val="20"/>
                <w:rtl/>
              </w:rPr>
              <w:t>ארוחת צהריים בשרית עשירה במסעדת המלון</w:t>
            </w:r>
          </w:p>
        </w:tc>
      </w:tr>
      <w:tr w:rsidR="005C5391" w:rsidRPr="005C5391" w:rsidTr="005C5391">
        <w:trPr>
          <w:trHeight w:val="317"/>
        </w:trPr>
        <w:tc>
          <w:tcPr>
            <w:tcW w:w="1980" w:type="dxa"/>
            <w:tcBorders>
              <w:top w:val="single" w:sz="4" w:space="0" w:color="auto"/>
              <w:left w:val="single" w:sz="4" w:space="0" w:color="auto"/>
              <w:bottom w:val="single" w:sz="4" w:space="0" w:color="auto"/>
              <w:right w:val="single" w:sz="4" w:space="0" w:color="auto"/>
            </w:tcBorders>
            <w:hideMark/>
          </w:tcPr>
          <w:p w:rsidR="005C5391" w:rsidRPr="005C5391" w:rsidRDefault="005C5391" w:rsidP="005C5391">
            <w:pPr>
              <w:bidi/>
              <w:rPr>
                <w:rFonts w:ascii="Arial" w:hAnsi="Arial" w:cs="David"/>
                <w:b/>
                <w:bCs/>
                <w:sz w:val="28"/>
                <w:szCs w:val="28"/>
                <w:rtl/>
              </w:rPr>
            </w:pPr>
            <w:r w:rsidRPr="005C5391">
              <w:rPr>
                <w:rFonts w:ascii="Arial" w:hAnsi="Arial" w:cs="David"/>
                <w:b/>
                <w:bCs/>
                <w:sz w:val="28"/>
                <w:szCs w:val="28"/>
                <w:rtl/>
              </w:rPr>
              <w:t>14:15-14:45</w:t>
            </w:r>
          </w:p>
        </w:tc>
        <w:tc>
          <w:tcPr>
            <w:tcW w:w="7650" w:type="dxa"/>
            <w:tcBorders>
              <w:top w:val="single" w:sz="4" w:space="0" w:color="auto"/>
              <w:left w:val="single" w:sz="4" w:space="0" w:color="auto"/>
              <w:bottom w:val="single" w:sz="4" w:space="0" w:color="auto"/>
              <w:right w:val="single" w:sz="4" w:space="0" w:color="auto"/>
            </w:tcBorders>
            <w:hideMark/>
          </w:tcPr>
          <w:p w:rsidR="005C5391" w:rsidRPr="005C5391" w:rsidRDefault="005C5391" w:rsidP="005C5391">
            <w:pPr>
              <w:bidi/>
              <w:rPr>
                <w:rFonts w:ascii="Arial" w:hAnsi="Arial" w:cs="David"/>
                <w:b/>
                <w:bCs/>
                <w:sz w:val="28"/>
                <w:szCs w:val="28"/>
                <w:rtl/>
              </w:rPr>
            </w:pPr>
            <w:r w:rsidRPr="005C5391">
              <w:rPr>
                <w:rFonts w:ascii="Arial" w:hAnsi="Arial" w:cs="David"/>
                <w:b/>
                <w:bCs/>
                <w:sz w:val="28"/>
                <w:szCs w:val="28"/>
                <w:rtl/>
              </w:rPr>
              <w:t xml:space="preserve">פרופ' ד. קרוסיס – </w:t>
            </w:r>
            <w:r w:rsidRPr="005C5391">
              <w:rPr>
                <w:rFonts w:ascii="Arial" w:hAnsi="Arial" w:cs="David"/>
                <w:sz w:val="28"/>
                <w:szCs w:val="28"/>
                <w:rtl/>
              </w:rPr>
              <w:t>מנהל המרכז לטרשת נפוצה בי"ח הדסה,</w:t>
            </w:r>
            <w:r w:rsidRPr="005C5391">
              <w:rPr>
                <w:rFonts w:ascii="Arial" w:hAnsi="Arial" w:cs="David"/>
                <w:sz w:val="28"/>
                <w:szCs w:val="28"/>
                <w:rtl/>
              </w:rPr>
              <w:br/>
              <w:t>סגן יו"ר המועצה הרפואית המייעצת של האגודה הישראלית לטרשת נפוצה (ע"ר)</w:t>
            </w:r>
            <w:r w:rsidRPr="005C5391">
              <w:rPr>
                <w:rFonts w:ascii="Arial" w:hAnsi="Arial" w:cs="David"/>
                <w:b/>
                <w:bCs/>
                <w:sz w:val="28"/>
                <w:szCs w:val="28"/>
                <w:rtl/>
              </w:rPr>
              <w:br/>
              <w:t>הרצאה: טיפולים ומגמות מחקר חדשים בטרשת נפוצה</w:t>
            </w:r>
          </w:p>
        </w:tc>
      </w:tr>
      <w:tr w:rsidR="005C5391" w:rsidRPr="005C5391" w:rsidTr="005C5391">
        <w:trPr>
          <w:trHeight w:val="540"/>
        </w:trPr>
        <w:tc>
          <w:tcPr>
            <w:tcW w:w="1980" w:type="dxa"/>
            <w:tcBorders>
              <w:top w:val="single" w:sz="4" w:space="0" w:color="auto"/>
              <w:left w:val="single" w:sz="4" w:space="0" w:color="auto"/>
              <w:bottom w:val="single" w:sz="4" w:space="0" w:color="auto"/>
              <w:right w:val="single" w:sz="4" w:space="0" w:color="auto"/>
            </w:tcBorders>
            <w:hideMark/>
          </w:tcPr>
          <w:p w:rsidR="005C5391" w:rsidRPr="005C5391" w:rsidRDefault="005C5391" w:rsidP="005C5391">
            <w:pPr>
              <w:bidi/>
              <w:rPr>
                <w:rFonts w:ascii="Arial" w:hAnsi="Arial" w:cs="David"/>
                <w:b/>
                <w:bCs/>
                <w:sz w:val="28"/>
                <w:szCs w:val="26"/>
                <w:rtl/>
              </w:rPr>
            </w:pPr>
            <w:r w:rsidRPr="005C5391">
              <w:rPr>
                <w:rFonts w:ascii="Arial" w:hAnsi="Arial" w:cs="David"/>
                <w:b/>
                <w:bCs/>
                <w:sz w:val="28"/>
                <w:szCs w:val="26"/>
                <w:rtl/>
              </w:rPr>
              <w:t>14:45-15:00</w:t>
            </w:r>
          </w:p>
        </w:tc>
        <w:tc>
          <w:tcPr>
            <w:tcW w:w="7650" w:type="dxa"/>
            <w:tcBorders>
              <w:top w:val="single" w:sz="4" w:space="0" w:color="auto"/>
              <w:left w:val="single" w:sz="4" w:space="0" w:color="auto"/>
              <w:bottom w:val="single" w:sz="4" w:space="0" w:color="auto"/>
              <w:right w:val="single" w:sz="4" w:space="0" w:color="auto"/>
            </w:tcBorders>
            <w:hideMark/>
          </w:tcPr>
          <w:p w:rsidR="005C5391" w:rsidRPr="005C5391" w:rsidRDefault="005C5391" w:rsidP="005C5391">
            <w:pPr>
              <w:bidi/>
              <w:rPr>
                <w:rFonts w:ascii="Arial" w:hAnsi="Arial" w:cs="David"/>
                <w:b/>
                <w:bCs/>
                <w:color w:val="FF0000"/>
                <w:sz w:val="28"/>
                <w:szCs w:val="26"/>
                <w:rtl/>
              </w:rPr>
            </w:pPr>
            <w:r w:rsidRPr="005C5391">
              <w:rPr>
                <w:rFonts w:ascii="Arial" w:hAnsi="Arial" w:cs="David"/>
                <w:b/>
                <w:bCs/>
                <w:sz w:val="28"/>
                <w:szCs w:val="26"/>
                <w:rtl/>
              </w:rPr>
              <w:t>שאלות ותשובות</w:t>
            </w:r>
          </w:p>
        </w:tc>
      </w:tr>
      <w:tr w:rsidR="005C5391" w:rsidRPr="005C5391" w:rsidTr="005C5391">
        <w:trPr>
          <w:trHeight w:val="540"/>
        </w:trPr>
        <w:tc>
          <w:tcPr>
            <w:tcW w:w="1980" w:type="dxa"/>
            <w:tcBorders>
              <w:top w:val="single" w:sz="4" w:space="0" w:color="auto"/>
              <w:left w:val="single" w:sz="4" w:space="0" w:color="auto"/>
              <w:bottom w:val="single" w:sz="4" w:space="0" w:color="auto"/>
              <w:right w:val="single" w:sz="4" w:space="0" w:color="auto"/>
            </w:tcBorders>
            <w:hideMark/>
          </w:tcPr>
          <w:p w:rsidR="005C5391" w:rsidRPr="005C5391" w:rsidRDefault="005C5391" w:rsidP="005C5391">
            <w:pPr>
              <w:bidi/>
              <w:rPr>
                <w:rFonts w:ascii="Arial" w:hAnsi="Arial" w:cs="David"/>
                <w:b/>
                <w:bCs/>
                <w:sz w:val="28"/>
                <w:szCs w:val="28"/>
                <w:rtl/>
              </w:rPr>
            </w:pPr>
            <w:r w:rsidRPr="005C5391">
              <w:rPr>
                <w:rFonts w:ascii="Arial" w:hAnsi="Arial" w:cs="David"/>
                <w:b/>
                <w:bCs/>
                <w:sz w:val="28"/>
                <w:szCs w:val="28"/>
                <w:rtl/>
              </w:rPr>
              <w:t>15:00-15:45</w:t>
            </w:r>
          </w:p>
        </w:tc>
        <w:tc>
          <w:tcPr>
            <w:tcW w:w="7650" w:type="dxa"/>
            <w:tcBorders>
              <w:top w:val="single" w:sz="4" w:space="0" w:color="auto"/>
              <w:left w:val="single" w:sz="4" w:space="0" w:color="auto"/>
              <w:bottom w:val="single" w:sz="4" w:space="0" w:color="auto"/>
              <w:right w:val="single" w:sz="4" w:space="0" w:color="auto"/>
            </w:tcBorders>
            <w:hideMark/>
          </w:tcPr>
          <w:p w:rsidR="005C5391" w:rsidRPr="005C5391" w:rsidRDefault="005C5391" w:rsidP="005C5391">
            <w:pPr>
              <w:bidi/>
              <w:rPr>
                <w:rFonts w:ascii="Arial" w:hAnsi="Arial" w:cs="David"/>
                <w:b/>
                <w:bCs/>
                <w:sz w:val="28"/>
                <w:szCs w:val="28"/>
                <w:rtl/>
              </w:rPr>
            </w:pPr>
            <w:r w:rsidRPr="005C5391">
              <w:rPr>
                <w:rFonts w:ascii="Arial" w:hAnsi="Arial" w:cs="David"/>
                <w:b/>
                <w:bCs/>
                <w:sz w:val="28"/>
                <w:szCs w:val="28"/>
                <w:rtl/>
              </w:rPr>
              <w:t>ד"ר פ. פטרו- נוירולוגית בכירה,</w:t>
            </w:r>
            <w:r w:rsidRPr="005C5391">
              <w:rPr>
                <w:rFonts w:ascii="Arial" w:hAnsi="Arial" w:cs="David"/>
                <w:b/>
                <w:bCs/>
                <w:sz w:val="28"/>
                <w:szCs w:val="28"/>
                <w:rtl/>
              </w:rPr>
              <w:br/>
              <w:t>המרכז לטרשת נפוצה, בי"ח הדסה</w:t>
            </w:r>
            <w:r w:rsidRPr="005C5391">
              <w:rPr>
                <w:rFonts w:ascii="Arial" w:hAnsi="Arial" w:cs="David"/>
                <w:b/>
                <w:bCs/>
                <w:sz w:val="28"/>
                <w:szCs w:val="28"/>
                <w:rtl/>
              </w:rPr>
              <w:br/>
              <w:t>הרצאה: טיפולים לשיפור התופעות היום- יומיות בטרשת נפוצה</w:t>
            </w:r>
          </w:p>
        </w:tc>
      </w:tr>
      <w:tr w:rsidR="005C5391" w:rsidRPr="005C5391" w:rsidTr="005C5391">
        <w:trPr>
          <w:trHeight w:val="540"/>
        </w:trPr>
        <w:tc>
          <w:tcPr>
            <w:tcW w:w="1980" w:type="dxa"/>
            <w:tcBorders>
              <w:top w:val="single" w:sz="4" w:space="0" w:color="auto"/>
              <w:left w:val="single" w:sz="4" w:space="0" w:color="auto"/>
              <w:bottom w:val="single" w:sz="4" w:space="0" w:color="auto"/>
              <w:right w:val="single" w:sz="4" w:space="0" w:color="auto"/>
            </w:tcBorders>
            <w:hideMark/>
          </w:tcPr>
          <w:p w:rsidR="005C5391" w:rsidRPr="005C5391" w:rsidRDefault="005C5391" w:rsidP="005C5391">
            <w:pPr>
              <w:bidi/>
              <w:rPr>
                <w:rFonts w:ascii="Arial" w:hAnsi="Arial" w:cs="David"/>
                <w:b/>
                <w:bCs/>
                <w:sz w:val="20"/>
                <w:szCs w:val="20"/>
                <w:rtl/>
              </w:rPr>
            </w:pPr>
            <w:r w:rsidRPr="005C5391">
              <w:rPr>
                <w:rFonts w:ascii="Arial" w:hAnsi="Arial" w:cs="David"/>
                <w:b/>
                <w:bCs/>
                <w:sz w:val="20"/>
                <w:szCs w:val="20"/>
                <w:rtl/>
              </w:rPr>
              <w:t>15:45-16:00</w:t>
            </w:r>
          </w:p>
        </w:tc>
        <w:tc>
          <w:tcPr>
            <w:tcW w:w="7650" w:type="dxa"/>
            <w:tcBorders>
              <w:top w:val="single" w:sz="4" w:space="0" w:color="auto"/>
              <w:left w:val="single" w:sz="4" w:space="0" w:color="auto"/>
              <w:bottom w:val="single" w:sz="4" w:space="0" w:color="auto"/>
              <w:right w:val="single" w:sz="4" w:space="0" w:color="auto"/>
            </w:tcBorders>
            <w:hideMark/>
          </w:tcPr>
          <w:p w:rsidR="005C5391" w:rsidRPr="005C5391" w:rsidRDefault="005C5391" w:rsidP="005C5391">
            <w:pPr>
              <w:bidi/>
              <w:rPr>
                <w:rFonts w:ascii="Arial" w:hAnsi="Arial" w:cs="David"/>
                <w:sz w:val="20"/>
                <w:szCs w:val="20"/>
                <w:rtl/>
              </w:rPr>
            </w:pPr>
            <w:r w:rsidRPr="005C5391">
              <w:rPr>
                <w:rFonts w:ascii="Arial" w:hAnsi="Arial" w:cs="David"/>
                <w:sz w:val="20"/>
                <w:szCs w:val="20"/>
                <w:rtl/>
              </w:rPr>
              <w:t>שאלות ותשובות</w:t>
            </w:r>
          </w:p>
        </w:tc>
      </w:tr>
      <w:tr w:rsidR="005C5391" w:rsidRPr="005C5391" w:rsidTr="005C5391">
        <w:trPr>
          <w:trHeight w:val="540"/>
        </w:trPr>
        <w:tc>
          <w:tcPr>
            <w:tcW w:w="1980" w:type="dxa"/>
            <w:tcBorders>
              <w:top w:val="single" w:sz="4" w:space="0" w:color="auto"/>
              <w:left w:val="single" w:sz="4" w:space="0" w:color="auto"/>
              <w:bottom w:val="single" w:sz="4" w:space="0" w:color="auto"/>
              <w:right w:val="single" w:sz="4" w:space="0" w:color="auto"/>
            </w:tcBorders>
            <w:hideMark/>
          </w:tcPr>
          <w:p w:rsidR="005C5391" w:rsidRPr="005C5391" w:rsidRDefault="005C5391" w:rsidP="005C5391">
            <w:pPr>
              <w:bidi/>
              <w:rPr>
                <w:rFonts w:ascii="Arial" w:hAnsi="Arial" w:cs="David"/>
                <w:b/>
                <w:bCs/>
                <w:sz w:val="20"/>
                <w:szCs w:val="20"/>
                <w:rtl/>
              </w:rPr>
            </w:pPr>
            <w:r w:rsidRPr="005C5391">
              <w:rPr>
                <w:rFonts w:ascii="Arial" w:hAnsi="Arial" w:cs="David"/>
                <w:b/>
                <w:bCs/>
                <w:sz w:val="20"/>
                <w:szCs w:val="20"/>
                <w:rtl/>
              </w:rPr>
              <w:t>16:00-16:45</w:t>
            </w:r>
          </w:p>
        </w:tc>
        <w:tc>
          <w:tcPr>
            <w:tcW w:w="7650" w:type="dxa"/>
            <w:tcBorders>
              <w:top w:val="single" w:sz="4" w:space="0" w:color="auto"/>
              <w:left w:val="single" w:sz="4" w:space="0" w:color="auto"/>
              <w:bottom w:val="single" w:sz="4" w:space="0" w:color="auto"/>
              <w:right w:val="single" w:sz="4" w:space="0" w:color="auto"/>
            </w:tcBorders>
            <w:hideMark/>
          </w:tcPr>
          <w:p w:rsidR="005C5391" w:rsidRPr="005C5391" w:rsidRDefault="005C5391" w:rsidP="005C5391">
            <w:pPr>
              <w:bidi/>
              <w:rPr>
                <w:rFonts w:ascii="Arial" w:hAnsi="Arial" w:cs="David"/>
                <w:b/>
                <w:bCs/>
                <w:sz w:val="20"/>
                <w:szCs w:val="20"/>
                <w:rtl/>
              </w:rPr>
            </w:pPr>
            <w:r w:rsidRPr="005C5391">
              <w:rPr>
                <w:rFonts w:ascii="Arial" w:hAnsi="Arial" w:cs="David"/>
                <w:b/>
                <w:bCs/>
                <w:sz w:val="28"/>
                <w:szCs w:val="28"/>
                <w:rtl/>
              </w:rPr>
              <w:t>ערן שחר – "דר התלהבות"</w:t>
            </w:r>
            <w:r w:rsidRPr="005C5391">
              <w:rPr>
                <w:rFonts w:ascii="Arial" w:hAnsi="Arial" w:cs="David"/>
                <w:b/>
                <w:bCs/>
                <w:sz w:val="20"/>
                <w:szCs w:val="20"/>
                <w:rtl/>
              </w:rPr>
              <w:t xml:space="preserve"> – תהליכן(איש תהליכים), יזם ואיש פיתוח מוצרים, חוקר התלהבות ודרייב של אנשים וארגונים. מפתח ומלמד מעל ל- 10 שנים את מודל התלהבות. בעל ניסיון בינלאומי של 20 שנות ניהול בחברות הייטק ותעשייה בהיקפי ענק. בא באהבה, חצי סטנדאפיסט, לא משאיר אף איש אדיש. פועל למען חזון מדינה נושמת.</w:t>
            </w:r>
            <w:r w:rsidRPr="005C5391">
              <w:rPr>
                <w:rFonts w:ascii="Arial" w:hAnsi="Arial" w:cs="David"/>
                <w:b/>
                <w:bCs/>
                <w:sz w:val="20"/>
                <w:szCs w:val="20"/>
                <w:rtl/>
              </w:rPr>
              <w:br/>
            </w:r>
            <w:r w:rsidRPr="005C5391">
              <w:rPr>
                <w:rFonts w:ascii="Arial" w:hAnsi="Arial" w:cs="David"/>
                <w:b/>
                <w:bCs/>
                <w:sz w:val="28"/>
                <w:szCs w:val="28"/>
                <w:rtl/>
              </w:rPr>
              <w:t>הרצאה: זריקת אנרגיה לחיים</w:t>
            </w:r>
          </w:p>
        </w:tc>
      </w:tr>
      <w:tr w:rsidR="005C5391" w:rsidRPr="005C5391" w:rsidTr="005C5391">
        <w:trPr>
          <w:trHeight w:val="540"/>
        </w:trPr>
        <w:tc>
          <w:tcPr>
            <w:tcW w:w="1980" w:type="dxa"/>
            <w:tcBorders>
              <w:top w:val="single" w:sz="4" w:space="0" w:color="auto"/>
              <w:left w:val="single" w:sz="4" w:space="0" w:color="auto"/>
              <w:bottom w:val="single" w:sz="4" w:space="0" w:color="auto"/>
              <w:right w:val="single" w:sz="4" w:space="0" w:color="auto"/>
            </w:tcBorders>
            <w:hideMark/>
          </w:tcPr>
          <w:p w:rsidR="005C5391" w:rsidRPr="005C5391" w:rsidRDefault="005C5391" w:rsidP="005C5391">
            <w:pPr>
              <w:bidi/>
              <w:rPr>
                <w:rFonts w:ascii="Arial" w:hAnsi="Arial" w:cs="David"/>
                <w:b/>
                <w:bCs/>
                <w:sz w:val="20"/>
                <w:szCs w:val="20"/>
                <w:rtl/>
              </w:rPr>
            </w:pPr>
            <w:r w:rsidRPr="005C5391">
              <w:rPr>
                <w:rFonts w:ascii="Arial" w:hAnsi="Arial" w:cs="David"/>
                <w:b/>
                <w:bCs/>
                <w:sz w:val="20"/>
                <w:szCs w:val="20"/>
                <w:rtl/>
              </w:rPr>
              <w:t xml:space="preserve">16:45 </w:t>
            </w:r>
          </w:p>
        </w:tc>
        <w:tc>
          <w:tcPr>
            <w:tcW w:w="7650" w:type="dxa"/>
            <w:tcBorders>
              <w:top w:val="single" w:sz="4" w:space="0" w:color="auto"/>
              <w:left w:val="single" w:sz="4" w:space="0" w:color="auto"/>
              <w:bottom w:val="single" w:sz="4" w:space="0" w:color="auto"/>
              <w:right w:val="single" w:sz="4" w:space="0" w:color="auto"/>
            </w:tcBorders>
            <w:hideMark/>
          </w:tcPr>
          <w:p w:rsidR="005C5391" w:rsidRPr="005C5391" w:rsidRDefault="005C5391" w:rsidP="005C5391">
            <w:pPr>
              <w:bidi/>
              <w:rPr>
                <w:rFonts w:ascii="Arial" w:hAnsi="Arial" w:cs="David"/>
                <w:sz w:val="20"/>
                <w:szCs w:val="20"/>
                <w:rtl/>
              </w:rPr>
            </w:pPr>
            <w:r w:rsidRPr="005C5391">
              <w:rPr>
                <w:rFonts w:ascii="Arial" w:hAnsi="Arial" w:cs="David"/>
                <w:b/>
                <w:bCs/>
                <w:sz w:val="20"/>
                <w:szCs w:val="20"/>
                <w:rtl/>
              </w:rPr>
              <w:t>כיבוד</w:t>
            </w:r>
            <w:r w:rsidRPr="005C5391">
              <w:rPr>
                <w:rFonts w:ascii="Arial" w:hAnsi="Arial" w:cs="David"/>
                <w:sz w:val="20"/>
                <w:szCs w:val="20"/>
                <w:rtl/>
              </w:rPr>
              <w:t xml:space="preserve"> ופיזור</w:t>
            </w:r>
          </w:p>
        </w:tc>
      </w:tr>
    </w:tbl>
    <w:p w:rsidR="00C93D3B" w:rsidRPr="00BF63F1" w:rsidRDefault="00C93D3B" w:rsidP="00BF63F1">
      <w:pPr>
        <w:tabs>
          <w:tab w:val="left" w:pos="1852"/>
        </w:tabs>
        <w:spacing w:after="200" w:line="276" w:lineRule="auto"/>
        <w:rPr>
          <w:rFonts w:ascii="Calibri" w:eastAsia="Calibri" w:hAnsi="Calibri" w:cs="Arial"/>
        </w:rPr>
      </w:pPr>
      <w:bookmarkStart w:id="0" w:name="_GoBack"/>
      <w:bookmarkEnd w:id="0"/>
    </w:p>
    <w:sectPr w:rsidR="00C93D3B" w:rsidRPr="00BF63F1" w:rsidSect="005C5391">
      <w:pgSz w:w="12240" w:h="15840"/>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F342A"/>
    <w:multiLevelType w:val="hybridMultilevel"/>
    <w:tmpl w:val="7AA4613E"/>
    <w:lvl w:ilvl="0" w:tplc="D73A571E">
      <w:numFmt w:val="bullet"/>
      <w:lvlText w:val=""/>
      <w:lvlJc w:val="left"/>
      <w:pPr>
        <w:ind w:left="720" w:hanging="360"/>
      </w:pPr>
      <w:rPr>
        <w:rFonts w:ascii="Symbol" w:eastAsia="Times New Roman"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391"/>
    <w:rsid w:val="00180C72"/>
    <w:rsid w:val="005C5391"/>
    <w:rsid w:val="006D53F3"/>
    <w:rsid w:val="00812A5A"/>
    <w:rsid w:val="00AA60B7"/>
    <w:rsid w:val="00BF63F1"/>
    <w:rsid w:val="00C93D3B"/>
    <w:rsid w:val="00DA2762"/>
    <w:rsid w:val="00E569D5"/>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9601"/>
  <w15:chartTrackingRefBased/>
  <w15:docId w15:val="{B704827C-6E22-4EEF-B150-FEB658CC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391"/>
    <w:pPr>
      <w:bidi w:val="0"/>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762"/>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DA2762"/>
    <w:rPr>
      <w:rFonts w:ascii="Tahoma" w:hAnsi="Tahoma" w:cs="Tahoma"/>
      <w:sz w:val="18"/>
      <w:szCs w:val="18"/>
    </w:rPr>
  </w:style>
  <w:style w:type="paragraph" w:styleId="NormalWeb">
    <w:name w:val="Normal (Web)"/>
    <w:basedOn w:val="Normal"/>
    <w:uiPriority w:val="99"/>
    <w:unhideWhenUsed/>
    <w:rsid w:val="006D53F3"/>
    <w:pPr>
      <w:bidi w:val="0"/>
      <w:spacing w:before="100" w:beforeAutospacing="1" w:after="100" w:afterAutospacing="1" w:line="240" w:lineRule="auto"/>
    </w:pPr>
    <w:rPr>
      <w:rFonts w:ascii="Times New Roman"/>
      <w:sz w:val="24"/>
      <w:szCs w:val="24"/>
    </w:rPr>
  </w:style>
  <w:style w:type="character" w:styleId="Strong">
    <w:name w:val="Strong"/>
    <w:basedOn w:val="DefaultParagraphFont"/>
    <w:uiPriority w:val="22"/>
    <w:qFormat/>
    <w:rsid w:val="006D53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18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321</Words>
  <Characters>1608</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AgudaIMS</dc:creator>
  <cp:keywords/>
  <dc:description/>
  <cp:lastModifiedBy>user</cp:lastModifiedBy>
  <cp:revision>8</cp:revision>
  <cp:lastPrinted>2018-02-19T08:26:00Z</cp:lastPrinted>
  <dcterms:created xsi:type="dcterms:W3CDTF">2018-02-08T10:29:00Z</dcterms:created>
  <dcterms:modified xsi:type="dcterms:W3CDTF">2018-02-19T10:14:00Z</dcterms:modified>
</cp:coreProperties>
</file>